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9A56E" w14:textId="2F5CA757" w:rsidR="0087525F" w:rsidRPr="009F29BD" w:rsidRDefault="00A51B0B" w:rsidP="00277C1E">
      <w:pPr>
        <w:pBdr>
          <w:bottom w:val="thinThickSmallGap" w:sz="24" w:space="1" w:color="auto"/>
        </w:pBdr>
        <w:jc w:val="center"/>
        <w:rPr>
          <w:b/>
          <w:sz w:val="28"/>
          <w:szCs w:val="24"/>
        </w:rPr>
      </w:pPr>
      <w:r w:rsidRPr="009F29BD">
        <w:rPr>
          <w:b/>
          <w:sz w:val="28"/>
          <w:szCs w:val="24"/>
        </w:rPr>
        <w:t xml:space="preserve"> </w:t>
      </w:r>
      <w:r w:rsidR="00A107DC" w:rsidRPr="009F29BD">
        <w:rPr>
          <w:b/>
          <w:sz w:val="28"/>
          <w:szCs w:val="24"/>
        </w:rPr>
        <w:t>M. TERESA CARDADO</w:t>
      </w:r>
      <w:r w:rsidR="0087525F" w:rsidRPr="009F29BD">
        <w:rPr>
          <w:b/>
          <w:sz w:val="28"/>
          <w:szCs w:val="24"/>
        </w:rPr>
        <w:t>R</w:t>
      </w:r>
    </w:p>
    <w:p w14:paraId="788C0D67" w14:textId="77777777" w:rsidR="00277C1E" w:rsidRPr="009F29BD" w:rsidRDefault="00277C1E" w:rsidP="00444289">
      <w:pPr>
        <w:rPr>
          <w:sz w:val="24"/>
          <w:szCs w:val="24"/>
        </w:rPr>
      </w:pPr>
    </w:p>
    <w:p w14:paraId="2FEB1B36" w14:textId="1544A025" w:rsidR="00444289" w:rsidRPr="009F29BD" w:rsidRDefault="003C33E7" w:rsidP="00444289">
      <w:pPr>
        <w:rPr>
          <w:sz w:val="24"/>
          <w:szCs w:val="24"/>
        </w:rPr>
      </w:pPr>
      <w:r w:rsidRPr="009F29BD">
        <w:rPr>
          <w:sz w:val="24"/>
          <w:szCs w:val="24"/>
        </w:rPr>
        <w:t xml:space="preserve">School of </w:t>
      </w:r>
      <w:r w:rsidR="008C210B" w:rsidRPr="009F29BD">
        <w:rPr>
          <w:sz w:val="24"/>
          <w:szCs w:val="24"/>
        </w:rPr>
        <w:t>Labor and Employment</w:t>
      </w:r>
      <w:r w:rsidR="00795715" w:rsidRPr="009F29BD">
        <w:rPr>
          <w:sz w:val="24"/>
          <w:szCs w:val="24"/>
        </w:rPr>
        <w:t xml:space="preserve"> Relations</w:t>
      </w:r>
      <w:r w:rsidR="00795715" w:rsidRPr="009F29BD">
        <w:rPr>
          <w:sz w:val="24"/>
          <w:szCs w:val="24"/>
        </w:rPr>
        <w:tab/>
      </w:r>
      <w:r w:rsidR="00795715" w:rsidRPr="009F29BD">
        <w:rPr>
          <w:sz w:val="24"/>
          <w:szCs w:val="24"/>
        </w:rPr>
        <w:tab/>
      </w:r>
      <w:r w:rsidR="00795715" w:rsidRPr="009F29BD">
        <w:rPr>
          <w:sz w:val="24"/>
          <w:szCs w:val="24"/>
        </w:rPr>
        <w:tab/>
      </w:r>
      <w:r w:rsidR="00795715" w:rsidRPr="009F29BD">
        <w:rPr>
          <w:sz w:val="24"/>
          <w:szCs w:val="24"/>
        </w:rPr>
        <w:tab/>
        <w:t>phone: 217.244.</w:t>
      </w:r>
      <w:r w:rsidR="00444289" w:rsidRPr="009F29BD">
        <w:rPr>
          <w:sz w:val="24"/>
          <w:szCs w:val="24"/>
        </w:rPr>
        <w:t>1398</w:t>
      </w:r>
    </w:p>
    <w:p w14:paraId="697FBBA9" w14:textId="77777777" w:rsidR="00444289" w:rsidRPr="009F29BD" w:rsidRDefault="00444289" w:rsidP="00A107DC">
      <w:pPr>
        <w:rPr>
          <w:sz w:val="24"/>
          <w:szCs w:val="24"/>
        </w:rPr>
      </w:pPr>
      <w:r w:rsidRPr="009F29BD">
        <w:rPr>
          <w:sz w:val="24"/>
          <w:szCs w:val="24"/>
        </w:rPr>
        <w:t>University of Illinois at Urbana-Champaign</w:t>
      </w:r>
      <w:r w:rsidRPr="009F29BD">
        <w:rPr>
          <w:sz w:val="24"/>
          <w:szCs w:val="24"/>
        </w:rPr>
        <w:tab/>
      </w:r>
      <w:r w:rsidRPr="009F29BD">
        <w:rPr>
          <w:sz w:val="24"/>
          <w:szCs w:val="24"/>
        </w:rPr>
        <w:tab/>
      </w:r>
      <w:r w:rsidRPr="009F29BD">
        <w:rPr>
          <w:sz w:val="24"/>
          <w:szCs w:val="24"/>
        </w:rPr>
        <w:tab/>
      </w:r>
      <w:r w:rsidRPr="009F29BD">
        <w:rPr>
          <w:sz w:val="24"/>
          <w:szCs w:val="24"/>
        </w:rPr>
        <w:tab/>
        <w:t>fax: 217.244.9290</w:t>
      </w:r>
    </w:p>
    <w:p w14:paraId="644F2273" w14:textId="4C35D08E" w:rsidR="00444289" w:rsidRPr="009F29BD" w:rsidRDefault="006D65BD" w:rsidP="00A107DC">
      <w:pPr>
        <w:rPr>
          <w:sz w:val="24"/>
          <w:szCs w:val="24"/>
          <w:lang w:val="fr-FR"/>
        </w:rPr>
      </w:pPr>
      <w:r w:rsidRPr="009F29BD">
        <w:rPr>
          <w:sz w:val="24"/>
          <w:szCs w:val="24"/>
          <w:lang w:val="fr-FR"/>
        </w:rPr>
        <w:t>219</w:t>
      </w:r>
      <w:r w:rsidR="003C33E7" w:rsidRPr="009F29BD">
        <w:rPr>
          <w:sz w:val="24"/>
          <w:szCs w:val="24"/>
          <w:lang w:val="fr-FR"/>
        </w:rPr>
        <w:t xml:space="preserve"> LER</w:t>
      </w:r>
      <w:r w:rsidR="0087525F" w:rsidRPr="009F29BD">
        <w:rPr>
          <w:sz w:val="24"/>
          <w:szCs w:val="24"/>
          <w:lang w:val="fr-FR"/>
        </w:rPr>
        <w:t xml:space="preserve">, </w:t>
      </w:r>
      <w:r w:rsidR="00476B28" w:rsidRPr="009F29BD">
        <w:rPr>
          <w:sz w:val="24"/>
          <w:szCs w:val="24"/>
          <w:lang w:val="fr-FR"/>
        </w:rPr>
        <w:t>504 East</w:t>
      </w:r>
      <w:r w:rsidRPr="009F29BD">
        <w:rPr>
          <w:sz w:val="24"/>
          <w:szCs w:val="24"/>
          <w:lang w:val="fr-FR"/>
        </w:rPr>
        <w:t xml:space="preserve"> </w:t>
      </w:r>
      <w:proofErr w:type="spellStart"/>
      <w:r w:rsidRPr="009F29BD">
        <w:rPr>
          <w:sz w:val="24"/>
          <w:szCs w:val="24"/>
          <w:lang w:val="fr-FR"/>
        </w:rPr>
        <w:t>Armory</w:t>
      </w:r>
      <w:proofErr w:type="spellEnd"/>
      <w:r w:rsidRPr="009F29BD">
        <w:rPr>
          <w:sz w:val="24"/>
          <w:szCs w:val="24"/>
          <w:lang w:val="fr-FR"/>
        </w:rPr>
        <w:t xml:space="preserve"> </w:t>
      </w:r>
      <w:r w:rsidR="003C33E7" w:rsidRPr="009F29BD">
        <w:rPr>
          <w:sz w:val="24"/>
          <w:szCs w:val="24"/>
          <w:lang w:val="fr-FR"/>
        </w:rPr>
        <w:t>Avenue</w:t>
      </w:r>
      <w:r w:rsidR="00444289" w:rsidRPr="009F29BD">
        <w:rPr>
          <w:sz w:val="24"/>
          <w:szCs w:val="24"/>
          <w:lang w:val="fr-FR"/>
        </w:rPr>
        <w:tab/>
      </w:r>
      <w:r w:rsidR="00444289" w:rsidRPr="009F29BD">
        <w:rPr>
          <w:sz w:val="24"/>
          <w:szCs w:val="24"/>
          <w:lang w:val="fr-FR"/>
        </w:rPr>
        <w:tab/>
      </w:r>
      <w:r w:rsidR="00444289" w:rsidRPr="009F29BD">
        <w:rPr>
          <w:sz w:val="24"/>
          <w:szCs w:val="24"/>
          <w:lang w:val="fr-FR"/>
        </w:rPr>
        <w:tab/>
      </w:r>
      <w:r w:rsidR="00444289" w:rsidRPr="009F29BD">
        <w:rPr>
          <w:sz w:val="24"/>
          <w:szCs w:val="24"/>
          <w:lang w:val="fr-FR"/>
        </w:rPr>
        <w:tab/>
      </w:r>
      <w:r w:rsidR="00444289" w:rsidRPr="009F29BD">
        <w:rPr>
          <w:sz w:val="24"/>
          <w:szCs w:val="24"/>
          <w:lang w:val="fr-FR"/>
        </w:rPr>
        <w:tab/>
      </w:r>
      <w:proofErr w:type="gramStart"/>
      <w:r w:rsidR="00444289" w:rsidRPr="009F29BD">
        <w:rPr>
          <w:sz w:val="24"/>
          <w:szCs w:val="24"/>
          <w:lang w:val="fr-FR"/>
        </w:rPr>
        <w:t>email:</w:t>
      </w:r>
      <w:proofErr w:type="gramEnd"/>
      <w:r w:rsidR="00444289" w:rsidRPr="009F29BD">
        <w:rPr>
          <w:sz w:val="24"/>
          <w:szCs w:val="24"/>
          <w:lang w:val="fr-FR"/>
        </w:rPr>
        <w:t xml:space="preserve"> cardador@illinois.edu</w:t>
      </w:r>
    </w:p>
    <w:p w14:paraId="4AE990BC" w14:textId="77777777" w:rsidR="003C33E7" w:rsidRPr="009F29BD" w:rsidRDefault="0087525F" w:rsidP="00A107DC">
      <w:pPr>
        <w:rPr>
          <w:sz w:val="24"/>
          <w:szCs w:val="24"/>
          <w:lang w:val="fr-FR"/>
        </w:rPr>
      </w:pPr>
      <w:r w:rsidRPr="009F29BD">
        <w:rPr>
          <w:sz w:val="24"/>
          <w:szCs w:val="24"/>
          <w:lang w:val="fr-FR"/>
        </w:rPr>
        <w:t xml:space="preserve">Champaign, IL 61820 </w:t>
      </w:r>
    </w:p>
    <w:p w14:paraId="46F8714A" w14:textId="4D608C5E" w:rsidR="00A142F4" w:rsidRPr="009F29BD" w:rsidRDefault="00492FCB" w:rsidP="00492FCB">
      <w:pPr>
        <w:pBdr>
          <w:bottom w:val="single" w:sz="4" w:space="1" w:color="auto"/>
        </w:pBdr>
        <w:tabs>
          <w:tab w:val="left" w:pos="5585"/>
        </w:tabs>
        <w:rPr>
          <w:rFonts w:eastAsia="Batang"/>
          <w:b/>
          <w:sz w:val="24"/>
          <w:szCs w:val="24"/>
        </w:rPr>
      </w:pPr>
      <w:r w:rsidRPr="009F29BD">
        <w:rPr>
          <w:rFonts w:eastAsia="Batang"/>
          <w:b/>
          <w:sz w:val="24"/>
          <w:szCs w:val="24"/>
        </w:rPr>
        <w:tab/>
      </w:r>
    </w:p>
    <w:p w14:paraId="42E363E2" w14:textId="77777777" w:rsidR="00B16F6A" w:rsidRPr="009F29BD" w:rsidRDefault="00B16F6A" w:rsidP="00A107DC">
      <w:pPr>
        <w:pBdr>
          <w:bottom w:val="single" w:sz="4" w:space="1" w:color="auto"/>
        </w:pBdr>
        <w:rPr>
          <w:rFonts w:eastAsia="Batang"/>
          <w:b/>
          <w:sz w:val="24"/>
          <w:szCs w:val="24"/>
        </w:rPr>
      </w:pPr>
    </w:p>
    <w:p w14:paraId="3947B9A8" w14:textId="4F09B7F7" w:rsidR="0087525F" w:rsidRPr="009F29BD" w:rsidRDefault="0087525F" w:rsidP="00A107DC">
      <w:pPr>
        <w:pBdr>
          <w:bottom w:val="single" w:sz="4" w:space="1" w:color="auto"/>
        </w:pBdr>
        <w:rPr>
          <w:rFonts w:eastAsia="Batang"/>
          <w:b/>
          <w:sz w:val="24"/>
          <w:szCs w:val="24"/>
        </w:rPr>
      </w:pPr>
      <w:r w:rsidRPr="009F29BD">
        <w:rPr>
          <w:rFonts w:eastAsia="Batang"/>
          <w:b/>
          <w:sz w:val="24"/>
          <w:szCs w:val="24"/>
        </w:rPr>
        <w:t>EDUCATION</w:t>
      </w:r>
    </w:p>
    <w:p w14:paraId="0FAA40D2" w14:textId="77777777" w:rsidR="0087525F" w:rsidRPr="009F29BD" w:rsidRDefault="0087525F" w:rsidP="00A107DC">
      <w:pPr>
        <w:rPr>
          <w:b/>
          <w:sz w:val="24"/>
          <w:szCs w:val="24"/>
        </w:rPr>
      </w:pPr>
    </w:p>
    <w:p w14:paraId="11856327" w14:textId="77777777" w:rsidR="00CF5AC7" w:rsidRPr="009F29BD" w:rsidRDefault="0087525F" w:rsidP="00A107DC">
      <w:pPr>
        <w:rPr>
          <w:b/>
          <w:i/>
          <w:sz w:val="24"/>
          <w:szCs w:val="24"/>
        </w:rPr>
      </w:pPr>
      <w:r w:rsidRPr="009F29BD">
        <w:rPr>
          <w:b/>
          <w:sz w:val="24"/>
          <w:szCs w:val="24"/>
        </w:rPr>
        <w:t>University of Illinois at Urbana-Champaign</w:t>
      </w:r>
      <w:r w:rsidR="00CF5AC7" w:rsidRPr="009F29BD">
        <w:rPr>
          <w:b/>
          <w:sz w:val="24"/>
          <w:szCs w:val="24"/>
        </w:rPr>
        <w:t xml:space="preserve">, </w:t>
      </w:r>
      <w:r w:rsidR="00CF5AC7" w:rsidRPr="009F29BD">
        <w:rPr>
          <w:sz w:val="24"/>
          <w:szCs w:val="24"/>
        </w:rPr>
        <w:t>Department of Business Administration</w:t>
      </w:r>
    </w:p>
    <w:p w14:paraId="45397EBF" w14:textId="77777777" w:rsidR="0087525F" w:rsidRPr="009F29BD" w:rsidRDefault="003C33E7" w:rsidP="00A107DC">
      <w:pPr>
        <w:rPr>
          <w:sz w:val="24"/>
          <w:szCs w:val="24"/>
        </w:rPr>
      </w:pPr>
      <w:r w:rsidRPr="009F29BD">
        <w:rPr>
          <w:sz w:val="24"/>
          <w:szCs w:val="24"/>
        </w:rPr>
        <w:t xml:space="preserve">Ph.D. </w:t>
      </w:r>
      <w:r w:rsidR="00444289" w:rsidRPr="009F29BD">
        <w:rPr>
          <w:sz w:val="24"/>
          <w:szCs w:val="24"/>
        </w:rPr>
        <w:t>in Organizational Behavior</w:t>
      </w:r>
      <w:r w:rsidR="009B75B2" w:rsidRPr="009F29BD">
        <w:rPr>
          <w:sz w:val="24"/>
          <w:szCs w:val="24"/>
        </w:rPr>
        <w:t xml:space="preserve">, </w:t>
      </w:r>
      <w:r w:rsidR="00FE2869" w:rsidRPr="009F29BD">
        <w:rPr>
          <w:sz w:val="24"/>
          <w:szCs w:val="24"/>
        </w:rPr>
        <w:t>2009</w:t>
      </w:r>
    </w:p>
    <w:p w14:paraId="49C04C57" w14:textId="77777777" w:rsidR="008C210B" w:rsidRPr="009F29BD" w:rsidRDefault="008C210B" w:rsidP="00A107DC">
      <w:pPr>
        <w:rPr>
          <w:sz w:val="24"/>
          <w:szCs w:val="24"/>
        </w:rPr>
      </w:pPr>
    </w:p>
    <w:p w14:paraId="713D6F1C" w14:textId="77777777" w:rsidR="00CF5AC7" w:rsidRPr="009F29BD" w:rsidRDefault="0087525F" w:rsidP="00A107DC">
      <w:pPr>
        <w:rPr>
          <w:sz w:val="24"/>
          <w:szCs w:val="24"/>
        </w:rPr>
      </w:pPr>
      <w:r w:rsidRPr="009F29BD">
        <w:rPr>
          <w:b/>
          <w:sz w:val="24"/>
          <w:szCs w:val="24"/>
        </w:rPr>
        <w:t>University of California at Berkeley</w:t>
      </w:r>
      <w:r w:rsidR="00CF5AC7" w:rsidRPr="009F29BD">
        <w:rPr>
          <w:sz w:val="24"/>
          <w:szCs w:val="24"/>
        </w:rPr>
        <w:t>, School of Public Health</w:t>
      </w:r>
    </w:p>
    <w:p w14:paraId="5CDC6647" w14:textId="77777777" w:rsidR="0087525F" w:rsidRPr="009F29BD" w:rsidRDefault="003C33E7" w:rsidP="00A107DC">
      <w:pPr>
        <w:rPr>
          <w:sz w:val="24"/>
          <w:szCs w:val="24"/>
        </w:rPr>
      </w:pPr>
      <w:r w:rsidRPr="009F29BD">
        <w:rPr>
          <w:sz w:val="24"/>
          <w:szCs w:val="24"/>
        </w:rPr>
        <w:t xml:space="preserve">M.P.H. in </w:t>
      </w:r>
      <w:r w:rsidR="0087525F" w:rsidRPr="009F29BD">
        <w:rPr>
          <w:sz w:val="24"/>
          <w:szCs w:val="24"/>
        </w:rPr>
        <w:t>Health Policy and Administration</w:t>
      </w:r>
    </w:p>
    <w:p w14:paraId="0E4C9B38" w14:textId="77777777" w:rsidR="0087525F" w:rsidRPr="009F29BD" w:rsidRDefault="0087525F" w:rsidP="00CF5AC7">
      <w:pPr>
        <w:rPr>
          <w:sz w:val="24"/>
          <w:szCs w:val="24"/>
        </w:rPr>
      </w:pPr>
    </w:p>
    <w:p w14:paraId="2BEB7CA0" w14:textId="77777777" w:rsidR="00CF5AC7" w:rsidRPr="009F29BD" w:rsidRDefault="0087525F" w:rsidP="00A107DC">
      <w:pPr>
        <w:rPr>
          <w:b/>
          <w:sz w:val="24"/>
          <w:szCs w:val="24"/>
        </w:rPr>
      </w:pPr>
      <w:r w:rsidRPr="009F29BD">
        <w:rPr>
          <w:b/>
          <w:sz w:val="24"/>
          <w:szCs w:val="24"/>
        </w:rPr>
        <w:t>University of California at Berkeley</w:t>
      </w:r>
    </w:p>
    <w:p w14:paraId="0418D255" w14:textId="77777777" w:rsidR="0087525F" w:rsidRPr="009F29BD" w:rsidRDefault="0087525F" w:rsidP="001E0C96">
      <w:pPr>
        <w:rPr>
          <w:sz w:val="24"/>
          <w:szCs w:val="24"/>
        </w:rPr>
      </w:pPr>
      <w:r w:rsidRPr="009F29BD">
        <w:rPr>
          <w:sz w:val="24"/>
          <w:szCs w:val="24"/>
        </w:rPr>
        <w:t>B.A.</w:t>
      </w:r>
      <w:r w:rsidR="003C33E7" w:rsidRPr="009F29BD">
        <w:rPr>
          <w:sz w:val="24"/>
          <w:szCs w:val="24"/>
        </w:rPr>
        <w:t xml:space="preserve"> in </w:t>
      </w:r>
      <w:r w:rsidRPr="009F29BD">
        <w:rPr>
          <w:sz w:val="24"/>
          <w:szCs w:val="24"/>
        </w:rPr>
        <w:t>Psychology</w:t>
      </w:r>
      <w:r w:rsidR="001E0C96" w:rsidRPr="009F29BD">
        <w:rPr>
          <w:sz w:val="24"/>
          <w:szCs w:val="24"/>
        </w:rPr>
        <w:t xml:space="preserve">, </w:t>
      </w:r>
      <w:r w:rsidRPr="009F29BD">
        <w:rPr>
          <w:sz w:val="24"/>
          <w:szCs w:val="24"/>
        </w:rPr>
        <w:t>Phi Beta Kappa</w:t>
      </w:r>
    </w:p>
    <w:p w14:paraId="724F81AF" w14:textId="1A3EC369" w:rsidR="00A142F4" w:rsidRPr="009F29BD" w:rsidRDefault="00A142F4" w:rsidP="00A107DC">
      <w:pPr>
        <w:pBdr>
          <w:bottom w:val="single" w:sz="4" w:space="1" w:color="auto"/>
        </w:pBdr>
        <w:autoSpaceDE w:val="0"/>
        <w:autoSpaceDN w:val="0"/>
        <w:adjustRightInd w:val="0"/>
        <w:rPr>
          <w:b/>
          <w:bCs/>
          <w:iCs/>
          <w:sz w:val="24"/>
          <w:szCs w:val="24"/>
        </w:rPr>
      </w:pPr>
    </w:p>
    <w:p w14:paraId="098D5E59" w14:textId="77777777" w:rsidR="00B16F6A" w:rsidRPr="009F29BD" w:rsidRDefault="00B16F6A" w:rsidP="00A107DC">
      <w:pPr>
        <w:pBdr>
          <w:bottom w:val="single" w:sz="4" w:space="1" w:color="auto"/>
        </w:pBdr>
        <w:autoSpaceDE w:val="0"/>
        <w:autoSpaceDN w:val="0"/>
        <w:adjustRightInd w:val="0"/>
        <w:rPr>
          <w:b/>
          <w:bCs/>
          <w:iCs/>
          <w:sz w:val="24"/>
          <w:szCs w:val="24"/>
        </w:rPr>
      </w:pPr>
    </w:p>
    <w:p w14:paraId="66C66B57" w14:textId="232CD252" w:rsidR="00D44745" w:rsidRPr="009F29BD" w:rsidRDefault="00D44745" w:rsidP="00A107DC">
      <w:pPr>
        <w:pBdr>
          <w:bottom w:val="single" w:sz="4" w:space="1" w:color="auto"/>
        </w:pBdr>
        <w:autoSpaceDE w:val="0"/>
        <w:autoSpaceDN w:val="0"/>
        <w:adjustRightInd w:val="0"/>
        <w:rPr>
          <w:sz w:val="24"/>
          <w:szCs w:val="24"/>
        </w:rPr>
      </w:pPr>
      <w:r w:rsidRPr="009F29BD">
        <w:rPr>
          <w:b/>
          <w:bCs/>
          <w:iCs/>
          <w:sz w:val="24"/>
          <w:szCs w:val="24"/>
        </w:rPr>
        <w:t xml:space="preserve">ACADEMIC </w:t>
      </w:r>
      <w:r w:rsidR="00444289" w:rsidRPr="009F29BD">
        <w:rPr>
          <w:b/>
          <w:bCs/>
          <w:iCs/>
          <w:sz w:val="24"/>
          <w:szCs w:val="24"/>
        </w:rPr>
        <w:t>POSITIONS</w:t>
      </w:r>
    </w:p>
    <w:p w14:paraId="6510DF71" w14:textId="77777777" w:rsidR="00D44745" w:rsidRPr="009F29BD" w:rsidRDefault="00D44745" w:rsidP="00A107DC">
      <w:pPr>
        <w:rPr>
          <w:sz w:val="24"/>
          <w:szCs w:val="24"/>
        </w:rPr>
      </w:pPr>
    </w:p>
    <w:p w14:paraId="110B7612" w14:textId="0BF5D9B4" w:rsidR="00D44745" w:rsidRPr="009F29BD" w:rsidRDefault="00D44745" w:rsidP="00A107DC">
      <w:pPr>
        <w:rPr>
          <w:sz w:val="24"/>
          <w:szCs w:val="24"/>
        </w:rPr>
      </w:pPr>
      <w:r w:rsidRPr="009F29BD">
        <w:rPr>
          <w:b/>
          <w:sz w:val="24"/>
          <w:szCs w:val="24"/>
        </w:rPr>
        <w:t>University of Illinois at Urbana-Champaign</w:t>
      </w:r>
      <w:r w:rsidR="00492FCB" w:rsidRPr="009F29BD">
        <w:rPr>
          <w:b/>
          <w:sz w:val="24"/>
          <w:szCs w:val="24"/>
        </w:rPr>
        <w:t>,</w:t>
      </w:r>
      <w:r w:rsidR="00426A29" w:rsidRPr="009F29BD">
        <w:rPr>
          <w:sz w:val="24"/>
          <w:szCs w:val="24"/>
        </w:rPr>
        <w:t xml:space="preserve"> </w:t>
      </w:r>
      <w:r w:rsidRPr="009F29BD">
        <w:rPr>
          <w:sz w:val="24"/>
          <w:szCs w:val="24"/>
        </w:rPr>
        <w:t xml:space="preserve">School of </w:t>
      </w:r>
      <w:proofErr w:type="gramStart"/>
      <w:r w:rsidRPr="009F29BD">
        <w:rPr>
          <w:sz w:val="24"/>
          <w:szCs w:val="24"/>
        </w:rPr>
        <w:t>Labor</w:t>
      </w:r>
      <w:proofErr w:type="gramEnd"/>
      <w:r w:rsidRPr="009F29BD">
        <w:rPr>
          <w:sz w:val="24"/>
          <w:szCs w:val="24"/>
        </w:rPr>
        <w:t xml:space="preserve"> and Employment Relations</w:t>
      </w:r>
    </w:p>
    <w:p w14:paraId="66536EE8" w14:textId="043E2D0B" w:rsidR="00537457" w:rsidRPr="009F29BD" w:rsidRDefault="00537457" w:rsidP="004A3D1E">
      <w:pPr>
        <w:ind w:left="720"/>
        <w:rPr>
          <w:sz w:val="24"/>
          <w:szCs w:val="24"/>
        </w:rPr>
      </w:pPr>
      <w:r w:rsidRPr="009F29BD">
        <w:rPr>
          <w:i/>
          <w:sz w:val="24"/>
          <w:szCs w:val="24"/>
        </w:rPr>
        <w:t>Associate Professor</w:t>
      </w:r>
      <w:r w:rsidR="004A3D1E" w:rsidRPr="009F29BD">
        <w:rPr>
          <w:sz w:val="24"/>
          <w:szCs w:val="24"/>
        </w:rPr>
        <w:t xml:space="preserve"> (</w:t>
      </w:r>
      <w:r w:rsidRPr="009F29BD">
        <w:rPr>
          <w:sz w:val="24"/>
          <w:szCs w:val="24"/>
        </w:rPr>
        <w:t>2017 – Present)</w:t>
      </w:r>
    </w:p>
    <w:p w14:paraId="4ABED57C" w14:textId="06FFC3B6" w:rsidR="00D44745" w:rsidRPr="009F29BD" w:rsidRDefault="00132F8D" w:rsidP="00A06C15">
      <w:pPr>
        <w:ind w:left="720"/>
        <w:rPr>
          <w:sz w:val="24"/>
          <w:szCs w:val="24"/>
        </w:rPr>
      </w:pPr>
      <w:r w:rsidRPr="009F29BD">
        <w:rPr>
          <w:i/>
          <w:sz w:val="24"/>
          <w:szCs w:val="24"/>
        </w:rPr>
        <w:t xml:space="preserve">Assistant </w:t>
      </w:r>
      <w:r w:rsidRPr="009F29BD">
        <w:rPr>
          <w:i/>
          <w:iCs/>
          <w:sz w:val="24"/>
          <w:szCs w:val="24"/>
        </w:rPr>
        <w:t>Professor</w:t>
      </w:r>
      <w:r w:rsidRPr="009F29BD">
        <w:rPr>
          <w:b/>
          <w:iCs/>
          <w:sz w:val="24"/>
          <w:szCs w:val="24"/>
        </w:rPr>
        <w:t xml:space="preserve"> </w:t>
      </w:r>
      <w:r w:rsidRPr="009F29BD">
        <w:rPr>
          <w:iCs/>
          <w:sz w:val="24"/>
          <w:szCs w:val="24"/>
        </w:rPr>
        <w:t>(</w:t>
      </w:r>
      <w:r w:rsidRPr="009F29BD">
        <w:rPr>
          <w:sz w:val="24"/>
          <w:szCs w:val="24"/>
        </w:rPr>
        <w:t xml:space="preserve">2009 – </w:t>
      </w:r>
      <w:r w:rsidR="00537457" w:rsidRPr="009F29BD">
        <w:rPr>
          <w:sz w:val="24"/>
          <w:szCs w:val="24"/>
        </w:rPr>
        <w:t>2017</w:t>
      </w:r>
      <w:r w:rsidRPr="009F29BD">
        <w:rPr>
          <w:sz w:val="24"/>
          <w:szCs w:val="24"/>
        </w:rPr>
        <w:t>)</w:t>
      </w:r>
    </w:p>
    <w:p w14:paraId="42469CD7" w14:textId="77777777" w:rsidR="00A142F4" w:rsidRPr="009F29BD" w:rsidRDefault="00A142F4" w:rsidP="00277C1E">
      <w:pPr>
        <w:pBdr>
          <w:bottom w:val="single" w:sz="4" w:space="1" w:color="auto"/>
        </w:pBdr>
        <w:autoSpaceDE w:val="0"/>
        <w:autoSpaceDN w:val="0"/>
        <w:adjustRightInd w:val="0"/>
        <w:rPr>
          <w:b/>
          <w:bCs/>
          <w:iCs/>
          <w:sz w:val="24"/>
          <w:szCs w:val="24"/>
        </w:rPr>
      </w:pPr>
    </w:p>
    <w:p w14:paraId="7AE62A78" w14:textId="77777777" w:rsidR="00B16F6A" w:rsidRPr="009F29BD" w:rsidRDefault="00B16F6A" w:rsidP="00277C1E">
      <w:pPr>
        <w:pBdr>
          <w:bottom w:val="single" w:sz="4" w:space="1" w:color="auto"/>
        </w:pBdr>
        <w:autoSpaceDE w:val="0"/>
        <w:autoSpaceDN w:val="0"/>
        <w:adjustRightInd w:val="0"/>
        <w:rPr>
          <w:b/>
          <w:bCs/>
          <w:iCs/>
          <w:sz w:val="24"/>
          <w:szCs w:val="24"/>
        </w:rPr>
      </w:pPr>
    </w:p>
    <w:p w14:paraId="1610E0E6" w14:textId="7D387B7B" w:rsidR="00277C1E" w:rsidRPr="009F29BD" w:rsidRDefault="00277C1E" w:rsidP="00277C1E">
      <w:pPr>
        <w:pBdr>
          <w:bottom w:val="single" w:sz="4" w:space="1" w:color="auto"/>
        </w:pBdr>
        <w:autoSpaceDE w:val="0"/>
        <w:autoSpaceDN w:val="0"/>
        <w:adjustRightInd w:val="0"/>
        <w:rPr>
          <w:sz w:val="24"/>
          <w:szCs w:val="24"/>
        </w:rPr>
      </w:pPr>
      <w:r w:rsidRPr="009F29BD">
        <w:rPr>
          <w:b/>
          <w:bCs/>
          <w:iCs/>
          <w:sz w:val="24"/>
          <w:szCs w:val="24"/>
        </w:rPr>
        <w:t>RESEARCH INTERESTS</w:t>
      </w:r>
    </w:p>
    <w:p w14:paraId="20908BC8" w14:textId="77777777" w:rsidR="00277C1E" w:rsidRPr="009F29BD" w:rsidRDefault="00277C1E" w:rsidP="00277C1E">
      <w:pPr>
        <w:rPr>
          <w:sz w:val="24"/>
          <w:szCs w:val="24"/>
        </w:rPr>
      </w:pPr>
    </w:p>
    <w:p w14:paraId="5F41CC76" w14:textId="0C242F59" w:rsidR="000B5335" w:rsidRPr="009F29BD" w:rsidRDefault="000B5335" w:rsidP="000B5335">
      <w:pPr>
        <w:pBdr>
          <w:bottom w:val="single" w:sz="4" w:space="1" w:color="auto"/>
        </w:pBdr>
        <w:rPr>
          <w:b/>
          <w:sz w:val="24"/>
        </w:rPr>
      </w:pPr>
      <w:r w:rsidRPr="009F29BD">
        <w:rPr>
          <w:sz w:val="24"/>
        </w:rPr>
        <w:t xml:space="preserve">Meaningful work and identity construction in professions and organizations; career </w:t>
      </w:r>
      <w:r w:rsidR="002F4F30" w:rsidRPr="009F29BD">
        <w:rPr>
          <w:sz w:val="24"/>
        </w:rPr>
        <w:t>patterns</w:t>
      </w:r>
      <w:r w:rsidRPr="009F29BD">
        <w:rPr>
          <w:sz w:val="24"/>
        </w:rPr>
        <w:t xml:space="preserve"> </w:t>
      </w:r>
      <w:r w:rsidR="009F4FB1" w:rsidRPr="009F29BD">
        <w:rPr>
          <w:sz w:val="24"/>
        </w:rPr>
        <w:t xml:space="preserve">and experiences </w:t>
      </w:r>
      <w:r w:rsidRPr="009F29BD">
        <w:rPr>
          <w:sz w:val="24"/>
        </w:rPr>
        <w:t xml:space="preserve">of </w:t>
      </w:r>
      <w:r w:rsidR="002F4F30" w:rsidRPr="009F29BD">
        <w:rPr>
          <w:sz w:val="24"/>
        </w:rPr>
        <w:t>women in male-dominated occupations</w:t>
      </w:r>
    </w:p>
    <w:p w14:paraId="2F623593" w14:textId="75818CDD" w:rsidR="00A142F4" w:rsidRPr="009F29BD" w:rsidRDefault="00A142F4" w:rsidP="00F6624F">
      <w:pPr>
        <w:pBdr>
          <w:bottom w:val="single" w:sz="4" w:space="1" w:color="auto"/>
        </w:pBdr>
        <w:rPr>
          <w:b/>
          <w:sz w:val="24"/>
          <w:szCs w:val="24"/>
        </w:rPr>
      </w:pPr>
    </w:p>
    <w:p w14:paraId="18BB29A6" w14:textId="77777777" w:rsidR="00B16F6A" w:rsidRPr="009F29BD" w:rsidRDefault="00B16F6A" w:rsidP="00F6624F">
      <w:pPr>
        <w:pBdr>
          <w:bottom w:val="single" w:sz="4" w:space="1" w:color="auto"/>
        </w:pBdr>
        <w:rPr>
          <w:b/>
          <w:sz w:val="24"/>
          <w:szCs w:val="24"/>
        </w:rPr>
      </w:pPr>
    </w:p>
    <w:p w14:paraId="458E71EB" w14:textId="50AD058F" w:rsidR="00F6624F" w:rsidRPr="009F29BD" w:rsidRDefault="00F6624F" w:rsidP="00F6624F">
      <w:pPr>
        <w:pBdr>
          <w:bottom w:val="single" w:sz="4" w:space="1" w:color="auto"/>
        </w:pBdr>
        <w:rPr>
          <w:b/>
          <w:sz w:val="24"/>
          <w:szCs w:val="24"/>
        </w:rPr>
      </w:pPr>
      <w:r w:rsidRPr="009F29BD">
        <w:rPr>
          <w:b/>
          <w:sz w:val="24"/>
          <w:szCs w:val="24"/>
        </w:rPr>
        <w:t>HONORS and AWARDS</w:t>
      </w:r>
    </w:p>
    <w:p w14:paraId="40FBE286" w14:textId="5E7582FB" w:rsidR="00025C5E" w:rsidRPr="009F29BD" w:rsidRDefault="00025C5E" w:rsidP="00107844">
      <w:pPr>
        <w:rPr>
          <w:sz w:val="24"/>
          <w:szCs w:val="24"/>
        </w:rPr>
      </w:pPr>
    </w:p>
    <w:p w14:paraId="039018B8" w14:textId="7E1C1162" w:rsidR="00D51B62" w:rsidRPr="009F29BD" w:rsidRDefault="00D51B62" w:rsidP="00025C5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F29BD">
        <w:rPr>
          <w:sz w:val="24"/>
          <w:szCs w:val="24"/>
        </w:rPr>
        <w:t>UIUC Center for Advanced Study Associate 2022-2023</w:t>
      </w:r>
    </w:p>
    <w:p w14:paraId="442E92B0" w14:textId="0CCF30CE" w:rsidR="006E276B" w:rsidRPr="009F29BD" w:rsidRDefault="006E276B" w:rsidP="00025C5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F29BD">
        <w:rPr>
          <w:sz w:val="24"/>
          <w:szCs w:val="24"/>
        </w:rPr>
        <w:t>Featured Presenter to the Board of Trustees for UIUC Campus Insights Program, March 2020</w:t>
      </w:r>
    </w:p>
    <w:p w14:paraId="30078062" w14:textId="45173341" w:rsidR="006C1848" w:rsidRPr="009F29BD" w:rsidRDefault="006C1848" w:rsidP="008434F4">
      <w:pPr>
        <w:numPr>
          <w:ilvl w:val="0"/>
          <w:numId w:val="5"/>
        </w:numPr>
        <w:rPr>
          <w:sz w:val="24"/>
          <w:szCs w:val="24"/>
        </w:rPr>
      </w:pPr>
      <w:r w:rsidRPr="009F29BD">
        <w:rPr>
          <w:sz w:val="24"/>
          <w:szCs w:val="24"/>
        </w:rPr>
        <w:t xml:space="preserve">Elected to </w:t>
      </w:r>
      <w:r w:rsidR="00D51B62" w:rsidRPr="009F29BD">
        <w:rPr>
          <w:sz w:val="24"/>
          <w:szCs w:val="24"/>
        </w:rPr>
        <w:t xml:space="preserve">the AOM </w:t>
      </w:r>
      <w:r w:rsidRPr="009F29BD">
        <w:rPr>
          <w:sz w:val="24"/>
          <w:szCs w:val="24"/>
        </w:rPr>
        <w:t xml:space="preserve">Managerial and Organizational Cognition </w:t>
      </w:r>
      <w:r w:rsidR="00D51B62" w:rsidRPr="009F29BD">
        <w:rPr>
          <w:sz w:val="24"/>
          <w:szCs w:val="24"/>
        </w:rPr>
        <w:t xml:space="preserve">(MOC) </w:t>
      </w:r>
      <w:r w:rsidRPr="009F29BD">
        <w:rPr>
          <w:sz w:val="24"/>
          <w:szCs w:val="24"/>
        </w:rPr>
        <w:t>Division Professional Development Workshop Chair position, 2020</w:t>
      </w:r>
    </w:p>
    <w:p w14:paraId="4F869243" w14:textId="204213CF" w:rsidR="008434F4" w:rsidRPr="009F29BD" w:rsidRDefault="008434F4" w:rsidP="008434F4">
      <w:pPr>
        <w:numPr>
          <w:ilvl w:val="0"/>
          <w:numId w:val="5"/>
        </w:numPr>
        <w:rPr>
          <w:sz w:val="24"/>
          <w:szCs w:val="24"/>
        </w:rPr>
      </w:pPr>
      <w:r w:rsidRPr="009F29BD">
        <w:rPr>
          <w:sz w:val="24"/>
          <w:szCs w:val="24"/>
        </w:rPr>
        <w:t>Listed on UIUC List of Teachers Ranked as Excellent, Fall 2009-present</w:t>
      </w:r>
    </w:p>
    <w:p w14:paraId="52BA8938" w14:textId="13481627" w:rsidR="00A06C15" w:rsidRPr="009F29BD" w:rsidRDefault="00A06C15" w:rsidP="008434F4">
      <w:pPr>
        <w:numPr>
          <w:ilvl w:val="0"/>
          <w:numId w:val="5"/>
        </w:numPr>
        <w:rPr>
          <w:sz w:val="24"/>
          <w:szCs w:val="24"/>
        </w:rPr>
      </w:pPr>
      <w:r w:rsidRPr="009F29BD">
        <w:rPr>
          <w:sz w:val="24"/>
          <w:szCs w:val="24"/>
        </w:rPr>
        <w:t>UIUC Center for Social and Behavioral Science Affiliate, 2020-</w:t>
      </w:r>
      <w:r w:rsidR="008434F4" w:rsidRPr="009F29BD">
        <w:rPr>
          <w:sz w:val="24"/>
          <w:szCs w:val="24"/>
        </w:rPr>
        <w:t>present</w:t>
      </w:r>
    </w:p>
    <w:p w14:paraId="04107B76" w14:textId="267CF0CC" w:rsidR="00A142F4" w:rsidRPr="009F29BD" w:rsidRDefault="00A142F4" w:rsidP="00025C5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F29BD">
        <w:rPr>
          <w:sz w:val="24"/>
          <w:szCs w:val="24"/>
        </w:rPr>
        <w:t>2019 LER Faculty Teaching Excellence Award</w:t>
      </w:r>
    </w:p>
    <w:p w14:paraId="70BFCF58" w14:textId="77777777" w:rsidR="00D51B62" w:rsidRPr="009F29BD" w:rsidRDefault="00D51B62" w:rsidP="00D51B62">
      <w:pPr>
        <w:pStyle w:val="Heading9"/>
        <w:numPr>
          <w:ilvl w:val="0"/>
          <w:numId w:val="5"/>
        </w:numPr>
        <w:spacing w:line="240" w:lineRule="auto"/>
      </w:pPr>
      <w:r w:rsidRPr="009F29BD">
        <w:t>Paper Selected for LERA Best Papers Session, LERA 69</w:t>
      </w:r>
      <w:r w:rsidRPr="009F29BD">
        <w:rPr>
          <w:vertAlign w:val="superscript"/>
        </w:rPr>
        <w:t>th</w:t>
      </w:r>
      <w:r w:rsidRPr="009F29BD">
        <w:t xml:space="preserve"> Annual Meeting, 2017</w:t>
      </w:r>
    </w:p>
    <w:p w14:paraId="222E9967" w14:textId="77777777" w:rsidR="00D51B62" w:rsidRPr="009F29BD" w:rsidRDefault="00D51B62" w:rsidP="00D51B62">
      <w:pPr>
        <w:pStyle w:val="ListParagraph"/>
        <w:ind w:left="360"/>
        <w:rPr>
          <w:sz w:val="24"/>
          <w:szCs w:val="24"/>
        </w:rPr>
      </w:pPr>
    </w:p>
    <w:p w14:paraId="60D7D2DA" w14:textId="77777777" w:rsidR="006C1848" w:rsidRPr="009F29BD" w:rsidRDefault="006C1848" w:rsidP="006C1848">
      <w:pPr>
        <w:jc w:val="right"/>
        <w:rPr>
          <w:i/>
          <w:sz w:val="24"/>
          <w:szCs w:val="24"/>
        </w:rPr>
      </w:pPr>
    </w:p>
    <w:p w14:paraId="787DF7A2" w14:textId="77777777" w:rsidR="00D51B62" w:rsidRPr="009F29BD" w:rsidRDefault="00D51B62" w:rsidP="00D51B62">
      <w:pPr>
        <w:pBdr>
          <w:bottom w:val="single" w:sz="4" w:space="1" w:color="auto"/>
        </w:pBdr>
        <w:jc w:val="right"/>
        <w:rPr>
          <w:i/>
          <w:sz w:val="24"/>
          <w:szCs w:val="24"/>
        </w:rPr>
      </w:pPr>
      <w:r w:rsidRPr="009F29BD">
        <w:rPr>
          <w:i/>
          <w:sz w:val="24"/>
          <w:szCs w:val="24"/>
        </w:rPr>
        <w:lastRenderedPageBreak/>
        <w:t>M. Teresa Cardador</w:t>
      </w:r>
    </w:p>
    <w:p w14:paraId="1392085A" w14:textId="77777777" w:rsidR="00D51B62" w:rsidRPr="009F29BD" w:rsidRDefault="00D51B62" w:rsidP="00D51B62">
      <w:pPr>
        <w:pBdr>
          <w:bottom w:val="single" w:sz="4" w:space="1" w:color="auto"/>
        </w:pBdr>
        <w:rPr>
          <w:b/>
          <w:i/>
          <w:sz w:val="24"/>
          <w:szCs w:val="24"/>
        </w:rPr>
      </w:pPr>
      <w:r w:rsidRPr="009F29BD">
        <w:rPr>
          <w:b/>
          <w:sz w:val="24"/>
          <w:szCs w:val="24"/>
        </w:rPr>
        <w:t xml:space="preserve">HONORS and AWARDS </w:t>
      </w:r>
      <w:r w:rsidRPr="009F29BD">
        <w:rPr>
          <w:b/>
          <w:i/>
          <w:sz w:val="24"/>
          <w:szCs w:val="24"/>
        </w:rPr>
        <w:t>(cont’d)</w:t>
      </w:r>
    </w:p>
    <w:p w14:paraId="671BB7F4" w14:textId="6AF3E1FA" w:rsidR="006C1848" w:rsidRPr="009F29BD" w:rsidRDefault="006C1848">
      <w:pPr>
        <w:rPr>
          <w:i/>
          <w:sz w:val="24"/>
          <w:szCs w:val="24"/>
        </w:rPr>
      </w:pPr>
    </w:p>
    <w:p w14:paraId="2D57A451" w14:textId="2370DFBF" w:rsidR="0033780E" w:rsidRPr="009F29BD" w:rsidRDefault="0033780E" w:rsidP="0033780E">
      <w:pPr>
        <w:pStyle w:val="Heading9"/>
        <w:numPr>
          <w:ilvl w:val="0"/>
          <w:numId w:val="5"/>
        </w:numPr>
        <w:spacing w:line="240" w:lineRule="auto"/>
      </w:pPr>
      <w:r w:rsidRPr="009F29BD">
        <w:t>OMT Best Symposium Award Finalist, Academy of Management</w:t>
      </w:r>
      <w:r w:rsidR="00260036" w:rsidRPr="009F29BD">
        <w:t xml:space="preserve"> Annual Meeting</w:t>
      </w:r>
      <w:r w:rsidRPr="009F29BD">
        <w:t>, 2016</w:t>
      </w:r>
    </w:p>
    <w:p w14:paraId="4996382F" w14:textId="34D458A6" w:rsidR="00505999" w:rsidRPr="009F29BD" w:rsidRDefault="00BE5D5F" w:rsidP="00F6624F">
      <w:pPr>
        <w:pStyle w:val="Heading9"/>
        <w:numPr>
          <w:ilvl w:val="0"/>
          <w:numId w:val="5"/>
        </w:numPr>
        <w:spacing w:line="240" w:lineRule="auto"/>
      </w:pPr>
      <w:r w:rsidRPr="009F29BD">
        <w:t>Elected to</w:t>
      </w:r>
      <w:r w:rsidR="00505999" w:rsidRPr="009F29BD">
        <w:t xml:space="preserve"> LER Executive Committee, 2015-</w:t>
      </w:r>
      <w:r w:rsidR="00AD6AE6" w:rsidRPr="009F29BD">
        <w:t>2018</w:t>
      </w:r>
      <w:r w:rsidR="008E4884" w:rsidRPr="009F29BD">
        <w:t xml:space="preserve"> and 2019-2022</w:t>
      </w:r>
    </w:p>
    <w:p w14:paraId="22F63EA4" w14:textId="2E7BA97B" w:rsidR="00237808" w:rsidRPr="009F29BD" w:rsidRDefault="00237808" w:rsidP="00F6624F">
      <w:pPr>
        <w:pStyle w:val="Heading9"/>
        <w:numPr>
          <w:ilvl w:val="0"/>
          <w:numId w:val="5"/>
        </w:numPr>
        <w:spacing w:line="240" w:lineRule="auto"/>
      </w:pPr>
      <w:r w:rsidRPr="009F29BD">
        <w:t xml:space="preserve">Outstanding Reviewer Award, </w:t>
      </w:r>
      <w:r w:rsidR="00AD6AE6" w:rsidRPr="009F29BD">
        <w:t>MOC</w:t>
      </w:r>
      <w:r w:rsidRPr="009F29BD">
        <w:t xml:space="preserve"> Division of Academy of Management, 2013</w:t>
      </w:r>
    </w:p>
    <w:p w14:paraId="387970B2" w14:textId="2B7DF7AD" w:rsidR="00B16F6A" w:rsidRPr="009F29BD" w:rsidRDefault="00765173" w:rsidP="00765173">
      <w:pPr>
        <w:pStyle w:val="Heading9"/>
        <w:numPr>
          <w:ilvl w:val="0"/>
          <w:numId w:val="5"/>
        </w:numPr>
        <w:spacing w:line="240" w:lineRule="auto"/>
      </w:pPr>
      <w:r w:rsidRPr="009F29BD">
        <w:t xml:space="preserve">Arnold O. Beckman Research Award, University of Illinois, 2011 </w:t>
      </w:r>
    </w:p>
    <w:p w14:paraId="09DBA8C5" w14:textId="77777777" w:rsidR="008E4884" w:rsidRPr="009F29BD" w:rsidRDefault="008E4884" w:rsidP="008E4884">
      <w:pPr>
        <w:pStyle w:val="Heading9"/>
        <w:numPr>
          <w:ilvl w:val="0"/>
          <w:numId w:val="5"/>
        </w:numPr>
        <w:spacing w:line="240" w:lineRule="auto"/>
      </w:pPr>
      <w:r w:rsidRPr="009F29BD">
        <w:t>Dissertation Scholarship, Filene Research Institute, 2008-2009</w:t>
      </w:r>
    </w:p>
    <w:p w14:paraId="4AE646A9" w14:textId="77777777" w:rsidR="008E4884" w:rsidRPr="009F29BD" w:rsidRDefault="008E4884" w:rsidP="008E4884">
      <w:pPr>
        <w:pStyle w:val="Heading9"/>
        <w:numPr>
          <w:ilvl w:val="0"/>
          <w:numId w:val="5"/>
        </w:numPr>
        <w:spacing w:line="240" w:lineRule="auto"/>
      </w:pPr>
      <w:r w:rsidRPr="009F29BD">
        <w:t>FMC Fellowship, University of Illinois, 2006-07, 2005-06</w:t>
      </w:r>
      <w:r w:rsidRPr="009F29BD">
        <w:tab/>
      </w:r>
    </w:p>
    <w:p w14:paraId="7F31AAF7" w14:textId="11F00598" w:rsidR="008E4884" w:rsidRPr="009F29BD" w:rsidRDefault="00E141BB" w:rsidP="008E4884">
      <w:pPr>
        <w:numPr>
          <w:ilvl w:val="0"/>
          <w:numId w:val="5"/>
        </w:numPr>
        <w:rPr>
          <w:sz w:val="24"/>
          <w:szCs w:val="24"/>
        </w:rPr>
      </w:pPr>
      <w:r w:rsidRPr="009F29BD">
        <w:rPr>
          <w:sz w:val="24"/>
          <w:szCs w:val="24"/>
        </w:rPr>
        <w:t xml:space="preserve">Academy for Entrepreneurial Leadership </w:t>
      </w:r>
      <w:r w:rsidR="008E4884" w:rsidRPr="009F29BD">
        <w:rPr>
          <w:sz w:val="24"/>
          <w:szCs w:val="24"/>
        </w:rPr>
        <w:t>Scholarship, UIUC, 2006-07</w:t>
      </w:r>
      <w:r w:rsidR="008E4884" w:rsidRPr="009F29BD">
        <w:rPr>
          <w:sz w:val="24"/>
          <w:szCs w:val="24"/>
        </w:rPr>
        <w:tab/>
      </w:r>
      <w:r w:rsidR="008E4884" w:rsidRPr="009F29BD">
        <w:rPr>
          <w:sz w:val="24"/>
          <w:szCs w:val="24"/>
        </w:rPr>
        <w:tab/>
      </w:r>
    </w:p>
    <w:p w14:paraId="2F78C350" w14:textId="77777777" w:rsidR="008E4884" w:rsidRPr="009F29BD" w:rsidRDefault="008E4884" w:rsidP="008E4884">
      <w:pPr>
        <w:numPr>
          <w:ilvl w:val="0"/>
          <w:numId w:val="5"/>
        </w:numPr>
        <w:rPr>
          <w:sz w:val="24"/>
          <w:szCs w:val="24"/>
        </w:rPr>
      </w:pPr>
      <w:r w:rsidRPr="009F29BD">
        <w:rPr>
          <w:sz w:val="24"/>
          <w:szCs w:val="24"/>
        </w:rPr>
        <w:t>Harry J. Gray Fellowship Award, Department of Business Administration, UIUC, 2003-2009</w:t>
      </w:r>
    </w:p>
    <w:p w14:paraId="602FB1C6" w14:textId="162C4B8D" w:rsidR="00FB472F" w:rsidRPr="009F29BD" w:rsidRDefault="008E4884" w:rsidP="008E4884">
      <w:pPr>
        <w:numPr>
          <w:ilvl w:val="0"/>
          <w:numId w:val="5"/>
        </w:numPr>
        <w:rPr>
          <w:sz w:val="24"/>
          <w:szCs w:val="24"/>
        </w:rPr>
      </w:pPr>
      <w:r w:rsidRPr="009F29BD">
        <w:rPr>
          <w:sz w:val="24"/>
          <w:szCs w:val="24"/>
        </w:rPr>
        <w:t>Phi Beta Kappa, University of California at Berkeley</w:t>
      </w:r>
    </w:p>
    <w:p w14:paraId="04E43A2F" w14:textId="77777777" w:rsidR="00B16F6A" w:rsidRPr="009F29BD" w:rsidRDefault="00B16F6A" w:rsidP="00A107DC">
      <w:pPr>
        <w:pBdr>
          <w:bottom w:val="single" w:sz="4" w:space="1" w:color="auto"/>
        </w:pBdr>
        <w:rPr>
          <w:b/>
          <w:sz w:val="24"/>
          <w:szCs w:val="24"/>
        </w:rPr>
      </w:pPr>
    </w:p>
    <w:p w14:paraId="137CCD92" w14:textId="77777777" w:rsidR="00B16F6A" w:rsidRPr="009F29BD" w:rsidRDefault="00B16F6A" w:rsidP="00A107DC">
      <w:pPr>
        <w:pBdr>
          <w:bottom w:val="single" w:sz="4" w:space="1" w:color="auto"/>
        </w:pBdr>
        <w:rPr>
          <w:b/>
          <w:sz w:val="24"/>
          <w:szCs w:val="24"/>
        </w:rPr>
      </w:pPr>
    </w:p>
    <w:p w14:paraId="2BE96B19" w14:textId="3BAA68A1" w:rsidR="0087525F" w:rsidRPr="009F29BD" w:rsidRDefault="0087525F" w:rsidP="00A107DC">
      <w:pPr>
        <w:pBdr>
          <w:bottom w:val="single" w:sz="4" w:space="1" w:color="auto"/>
        </w:pBdr>
        <w:rPr>
          <w:b/>
          <w:sz w:val="24"/>
          <w:szCs w:val="24"/>
        </w:rPr>
      </w:pPr>
      <w:r w:rsidRPr="009F29BD">
        <w:rPr>
          <w:b/>
          <w:sz w:val="24"/>
          <w:szCs w:val="24"/>
        </w:rPr>
        <w:t>PUBLICATIONS</w:t>
      </w:r>
    </w:p>
    <w:p w14:paraId="72387226" w14:textId="492F713B" w:rsidR="00F35639" w:rsidRDefault="00F35639" w:rsidP="00560BB2">
      <w:pPr>
        <w:rPr>
          <w:sz w:val="24"/>
          <w:szCs w:val="24"/>
        </w:rPr>
      </w:pPr>
    </w:p>
    <w:p w14:paraId="7372F18D" w14:textId="30F0A027" w:rsidR="00673ABF" w:rsidRPr="00673ABF" w:rsidRDefault="00673ABF" w:rsidP="00673ABF">
      <w:pPr>
        <w:pStyle w:val="FootnoteText"/>
        <w:rPr>
          <w:color w:val="000000" w:themeColor="text1"/>
          <w:sz w:val="24"/>
          <w:szCs w:val="24"/>
        </w:rPr>
      </w:pPr>
      <w:r w:rsidRPr="00673ABF">
        <w:rPr>
          <w:sz w:val="24"/>
          <w:szCs w:val="24"/>
        </w:rPr>
        <w:t xml:space="preserve">Jensen, K.J., </w:t>
      </w:r>
      <w:r w:rsidRPr="00673ABF">
        <w:rPr>
          <w:b/>
          <w:bCs/>
          <w:sz w:val="24"/>
          <w:szCs w:val="24"/>
        </w:rPr>
        <w:t>Cardador, M.T</w:t>
      </w:r>
      <w:r w:rsidRPr="00673ABF">
        <w:rPr>
          <w:sz w:val="24"/>
          <w:szCs w:val="24"/>
        </w:rPr>
        <w:t xml:space="preserve">., Lopez-Alvarez, G., Kunze, A.J., &amp; Cross, K.J. </w:t>
      </w:r>
      <w:r>
        <w:rPr>
          <w:sz w:val="24"/>
          <w:szCs w:val="24"/>
        </w:rPr>
        <w:t xml:space="preserve">(conditional accept). </w:t>
      </w:r>
      <w:r w:rsidRPr="00673ABF">
        <w:rPr>
          <w:color w:val="000000" w:themeColor="text1"/>
          <w:sz w:val="24"/>
          <w:szCs w:val="24"/>
        </w:rPr>
        <w:t xml:space="preserve">Interest in, and </w:t>
      </w:r>
      <w:r>
        <w:rPr>
          <w:color w:val="000000" w:themeColor="text1"/>
          <w:sz w:val="24"/>
          <w:szCs w:val="24"/>
        </w:rPr>
        <w:t>C</w:t>
      </w:r>
      <w:r w:rsidRPr="00673ABF">
        <w:rPr>
          <w:color w:val="000000" w:themeColor="text1"/>
          <w:sz w:val="24"/>
          <w:szCs w:val="24"/>
        </w:rPr>
        <w:t xml:space="preserve">haracterization of, </w:t>
      </w:r>
      <w:r>
        <w:rPr>
          <w:color w:val="000000" w:themeColor="text1"/>
          <w:sz w:val="24"/>
          <w:szCs w:val="24"/>
        </w:rPr>
        <w:t>M</w:t>
      </w:r>
      <w:r w:rsidRPr="00673ABF">
        <w:rPr>
          <w:color w:val="000000" w:themeColor="text1"/>
          <w:sz w:val="24"/>
          <w:szCs w:val="24"/>
        </w:rPr>
        <w:t xml:space="preserve">anagerial and </w:t>
      </w:r>
      <w:r>
        <w:rPr>
          <w:color w:val="000000" w:themeColor="text1"/>
          <w:sz w:val="24"/>
          <w:szCs w:val="24"/>
        </w:rPr>
        <w:t>T</w:t>
      </w:r>
      <w:r w:rsidRPr="00673ABF">
        <w:rPr>
          <w:color w:val="000000" w:themeColor="text1"/>
          <w:sz w:val="24"/>
          <w:szCs w:val="24"/>
        </w:rPr>
        <w:t xml:space="preserve">echnical </w:t>
      </w:r>
      <w:r>
        <w:rPr>
          <w:color w:val="000000" w:themeColor="text1"/>
          <w:sz w:val="24"/>
          <w:szCs w:val="24"/>
        </w:rPr>
        <w:t>C</w:t>
      </w:r>
      <w:r w:rsidRPr="00673ABF">
        <w:rPr>
          <w:color w:val="000000" w:themeColor="text1"/>
          <w:sz w:val="24"/>
          <w:szCs w:val="24"/>
        </w:rPr>
        <w:t xml:space="preserve">areer </w:t>
      </w:r>
      <w:r>
        <w:rPr>
          <w:color w:val="000000" w:themeColor="text1"/>
          <w:sz w:val="24"/>
          <w:szCs w:val="24"/>
        </w:rPr>
        <w:t>P</w:t>
      </w:r>
      <w:r w:rsidRPr="00673ABF">
        <w:rPr>
          <w:color w:val="000000" w:themeColor="text1"/>
          <w:sz w:val="24"/>
          <w:szCs w:val="24"/>
        </w:rPr>
        <w:t xml:space="preserve">aths </w:t>
      </w:r>
      <w:r>
        <w:rPr>
          <w:color w:val="000000" w:themeColor="text1"/>
          <w:sz w:val="24"/>
          <w:szCs w:val="24"/>
        </w:rPr>
        <w:t>A</w:t>
      </w:r>
      <w:r w:rsidRPr="00673ABF">
        <w:rPr>
          <w:color w:val="000000" w:themeColor="text1"/>
          <w:sz w:val="24"/>
          <w:szCs w:val="24"/>
        </w:rPr>
        <w:t xml:space="preserve">mong </w:t>
      </w:r>
      <w:r>
        <w:rPr>
          <w:color w:val="000000" w:themeColor="text1"/>
          <w:sz w:val="24"/>
          <w:szCs w:val="24"/>
        </w:rPr>
        <w:t>S</w:t>
      </w:r>
      <w:r w:rsidRPr="00673ABF">
        <w:rPr>
          <w:color w:val="000000" w:themeColor="text1"/>
          <w:sz w:val="24"/>
          <w:szCs w:val="24"/>
        </w:rPr>
        <w:t xml:space="preserve">econd-year </w:t>
      </w:r>
      <w:r>
        <w:rPr>
          <w:color w:val="000000" w:themeColor="text1"/>
          <w:sz w:val="24"/>
          <w:szCs w:val="24"/>
        </w:rPr>
        <w:t>W</w:t>
      </w:r>
      <w:r w:rsidRPr="00673ABF">
        <w:rPr>
          <w:color w:val="000000" w:themeColor="text1"/>
          <w:sz w:val="24"/>
          <w:szCs w:val="24"/>
        </w:rPr>
        <w:t xml:space="preserve">omen </w:t>
      </w:r>
      <w:r>
        <w:rPr>
          <w:color w:val="000000" w:themeColor="text1"/>
          <w:sz w:val="24"/>
          <w:szCs w:val="24"/>
        </w:rPr>
        <w:t>E</w:t>
      </w:r>
      <w:r w:rsidRPr="00673ABF">
        <w:rPr>
          <w:color w:val="000000" w:themeColor="text1"/>
          <w:sz w:val="24"/>
          <w:szCs w:val="24"/>
        </w:rPr>
        <w:t xml:space="preserve">ngineering </w:t>
      </w:r>
      <w:r>
        <w:rPr>
          <w:color w:val="000000" w:themeColor="text1"/>
          <w:sz w:val="24"/>
          <w:szCs w:val="24"/>
        </w:rPr>
        <w:t>St</w:t>
      </w:r>
      <w:r w:rsidRPr="00673ABF">
        <w:rPr>
          <w:color w:val="000000" w:themeColor="text1"/>
          <w:sz w:val="24"/>
          <w:szCs w:val="24"/>
        </w:rPr>
        <w:t>udents</w:t>
      </w:r>
      <w:r w:rsidR="000B0506">
        <w:rPr>
          <w:color w:val="000000" w:themeColor="text1"/>
          <w:sz w:val="24"/>
          <w:szCs w:val="24"/>
        </w:rPr>
        <w:t xml:space="preserve">. </w:t>
      </w:r>
      <w:r w:rsidRPr="00673ABF">
        <w:rPr>
          <w:i/>
          <w:iCs/>
          <w:sz w:val="24"/>
          <w:szCs w:val="24"/>
        </w:rPr>
        <w:t>Journal of Women and Minorities in Science and Engineering</w:t>
      </w:r>
      <w:r w:rsidRPr="00673ABF">
        <w:rPr>
          <w:sz w:val="24"/>
          <w:szCs w:val="24"/>
        </w:rPr>
        <w:t>)</w:t>
      </w:r>
    </w:p>
    <w:p w14:paraId="3C17ADCA" w14:textId="77777777" w:rsidR="00673ABF" w:rsidRPr="00673ABF" w:rsidRDefault="00673ABF" w:rsidP="00673ABF">
      <w:pPr>
        <w:rPr>
          <w:sz w:val="24"/>
          <w:szCs w:val="24"/>
        </w:rPr>
      </w:pPr>
    </w:p>
    <w:p w14:paraId="4A6685FE" w14:textId="5D16D6B4" w:rsidR="00FC3CC0" w:rsidRDefault="00FC3CC0" w:rsidP="00560BB2">
      <w:pPr>
        <w:rPr>
          <w:bCs/>
          <w:i/>
          <w:sz w:val="24"/>
          <w:szCs w:val="24"/>
        </w:rPr>
      </w:pPr>
      <w:bookmarkStart w:id="0" w:name="_Hlk107477604"/>
      <w:r w:rsidRPr="009F29BD">
        <w:rPr>
          <w:b/>
          <w:sz w:val="24"/>
          <w:szCs w:val="24"/>
        </w:rPr>
        <w:t>Cardador, M.T</w:t>
      </w:r>
      <w:r w:rsidRPr="009F29BD">
        <w:rPr>
          <w:bCs/>
          <w:sz w:val="24"/>
          <w:szCs w:val="24"/>
        </w:rPr>
        <w:t xml:space="preserve">., Hill, P.L., &amp; Lopez-Alvarez, G. </w:t>
      </w:r>
      <w:r w:rsidR="00CD381D">
        <w:rPr>
          <w:bCs/>
          <w:sz w:val="24"/>
          <w:szCs w:val="24"/>
        </w:rPr>
        <w:t xml:space="preserve">(forthcoming) </w:t>
      </w:r>
      <w:r w:rsidRPr="009F29BD">
        <w:rPr>
          <w:bCs/>
          <w:sz w:val="24"/>
          <w:szCs w:val="24"/>
        </w:rPr>
        <w:t>Examining Interests and Goals as Predictors of Gender Differences in Engineers’ Pursuit of Managerial Roles</w:t>
      </w:r>
      <w:r w:rsidR="00CD381D">
        <w:rPr>
          <w:bCs/>
          <w:sz w:val="24"/>
          <w:szCs w:val="24"/>
        </w:rPr>
        <w:t xml:space="preserve">. </w:t>
      </w:r>
      <w:r w:rsidRPr="009F29BD">
        <w:rPr>
          <w:bCs/>
          <w:i/>
          <w:sz w:val="24"/>
          <w:szCs w:val="24"/>
        </w:rPr>
        <w:t>Journal of Engineering Education.</w:t>
      </w:r>
    </w:p>
    <w:p w14:paraId="28F66965" w14:textId="1B462F86" w:rsidR="00CD381D" w:rsidRDefault="00CD381D" w:rsidP="00560BB2">
      <w:pPr>
        <w:rPr>
          <w:bCs/>
          <w:i/>
          <w:sz w:val="24"/>
          <w:szCs w:val="24"/>
        </w:rPr>
      </w:pPr>
    </w:p>
    <w:p w14:paraId="05E27BE8" w14:textId="03B37D98" w:rsidR="00CD381D" w:rsidRPr="00CD381D" w:rsidRDefault="00CD381D" w:rsidP="00560BB2">
      <w:pPr>
        <w:rPr>
          <w:sz w:val="24"/>
          <w:szCs w:val="24"/>
        </w:rPr>
      </w:pPr>
      <w:r w:rsidRPr="00440184">
        <w:rPr>
          <w:b/>
          <w:bCs/>
          <w:sz w:val="24"/>
          <w:szCs w:val="24"/>
        </w:rPr>
        <w:t>Cardador, M.T</w:t>
      </w:r>
      <w:r w:rsidRPr="00440184">
        <w:rPr>
          <w:sz w:val="24"/>
          <w:szCs w:val="24"/>
        </w:rPr>
        <w:t>., Jensen, K.J., Lopez-Alvarez, G., &amp; Cross, K.J. (</w:t>
      </w:r>
      <w:r>
        <w:rPr>
          <w:sz w:val="24"/>
          <w:szCs w:val="24"/>
        </w:rPr>
        <w:t>forthcoming</w:t>
      </w:r>
      <w:r w:rsidRPr="00440184">
        <w:rPr>
          <w:sz w:val="24"/>
          <w:szCs w:val="24"/>
        </w:rPr>
        <w:t xml:space="preserve">). </w:t>
      </w:r>
      <w:hyperlink r:id="rId8" w:history="1">
        <w:r w:rsidRPr="00440184">
          <w:rPr>
            <w:rStyle w:val="Hyperlink"/>
            <w:color w:val="auto"/>
            <w:sz w:val="24"/>
            <w:szCs w:val="24"/>
            <w:u w:val="none"/>
          </w:rPr>
          <w:t>An Analysis of Factors Influencing Intra-Major Specialization Choice among Second-Year Women Engineering Students</w:t>
        </w:r>
      </w:hyperlink>
      <w:r w:rsidRPr="00440184">
        <w:rPr>
          <w:sz w:val="24"/>
          <w:szCs w:val="24"/>
        </w:rPr>
        <w:t xml:space="preserve">. </w:t>
      </w:r>
      <w:r w:rsidRPr="00440184">
        <w:rPr>
          <w:i/>
          <w:iCs/>
          <w:sz w:val="24"/>
          <w:szCs w:val="24"/>
        </w:rPr>
        <w:t>Journal of Women and Minorities in Science and Engineering</w:t>
      </w:r>
      <w:r w:rsidRPr="00440184">
        <w:rPr>
          <w:sz w:val="24"/>
          <w:szCs w:val="24"/>
        </w:rPr>
        <w:t>.</w:t>
      </w:r>
    </w:p>
    <w:p w14:paraId="54F6A149" w14:textId="77777777" w:rsidR="005E55B4" w:rsidRPr="00440184" w:rsidRDefault="005E55B4" w:rsidP="00F96DEE">
      <w:pPr>
        <w:rPr>
          <w:b/>
          <w:sz w:val="24"/>
          <w:szCs w:val="24"/>
        </w:rPr>
      </w:pPr>
    </w:p>
    <w:p w14:paraId="320063E1" w14:textId="6574E478" w:rsidR="00440184" w:rsidRPr="00440184" w:rsidRDefault="00440184" w:rsidP="00440184">
      <w:pPr>
        <w:rPr>
          <w:sz w:val="24"/>
          <w:szCs w:val="24"/>
        </w:rPr>
      </w:pPr>
      <w:r w:rsidRPr="00440184">
        <w:rPr>
          <w:b/>
          <w:bCs/>
          <w:sz w:val="24"/>
          <w:szCs w:val="24"/>
        </w:rPr>
        <w:t>Cardador, M.T.</w:t>
      </w:r>
      <w:r w:rsidRPr="00440184">
        <w:rPr>
          <w:sz w:val="24"/>
          <w:szCs w:val="24"/>
        </w:rPr>
        <w:t xml:space="preserve"> Subtle Stressors That Hold Us Back (forthcoming</w:t>
      </w:r>
      <w:r w:rsidR="00CD381D">
        <w:rPr>
          <w:sz w:val="24"/>
          <w:szCs w:val="24"/>
        </w:rPr>
        <w:t xml:space="preserve">). </w:t>
      </w:r>
      <w:r w:rsidR="003772A9">
        <w:rPr>
          <w:sz w:val="24"/>
          <w:szCs w:val="24"/>
        </w:rPr>
        <w:t xml:space="preserve">In </w:t>
      </w:r>
      <w:r w:rsidRPr="00440184">
        <w:rPr>
          <w:i/>
          <w:iCs/>
          <w:sz w:val="24"/>
          <w:szCs w:val="24"/>
        </w:rPr>
        <w:t>Thriving in a Male-Dominated Workplace</w:t>
      </w:r>
      <w:r>
        <w:rPr>
          <w:i/>
          <w:iCs/>
          <w:sz w:val="24"/>
          <w:szCs w:val="24"/>
        </w:rPr>
        <w:t xml:space="preserve">, </w:t>
      </w:r>
      <w:r w:rsidRPr="00440184">
        <w:rPr>
          <w:sz w:val="24"/>
          <w:szCs w:val="24"/>
        </w:rPr>
        <w:t>Harvard Business Review Press: Boston.</w:t>
      </w:r>
    </w:p>
    <w:bookmarkEnd w:id="0"/>
    <w:p w14:paraId="1D487BC1" w14:textId="54046B0E" w:rsidR="00440184" w:rsidRPr="00440184" w:rsidRDefault="00440184" w:rsidP="00F96DEE">
      <w:pPr>
        <w:rPr>
          <w:sz w:val="24"/>
          <w:szCs w:val="24"/>
        </w:rPr>
      </w:pPr>
    </w:p>
    <w:p w14:paraId="4BD18788" w14:textId="22F98F04" w:rsidR="009C76E3" w:rsidRPr="009F29BD" w:rsidRDefault="009C76E3" w:rsidP="00F96DEE">
      <w:pPr>
        <w:rPr>
          <w:sz w:val="24"/>
          <w:szCs w:val="24"/>
        </w:rPr>
      </w:pPr>
      <w:r w:rsidRPr="00440184">
        <w:rPr>
          <w:sz w:val="24"/>
          <w:szCs w:val="24"/>
        </w:rPr>
        <w:t>Hill, P.L., Best, R.D., Pfund, G</w:t>
      </w:r>
      <w:r w:rsidRPr="009F29BD">
        <w:rPr>
          <w:sz w:val="24"/>
          <w:szCs w:val="24"/>
        </w:rPr>
        <w:t xml:space="preserve">.N., </w:t>
      </w:r>
      <w:r w:rsidRPr="009F29BD">
        <w:rPr>
          <w:b/>
          <w:sz w:val="24"/>
          <w:szCs w:val="24"/>
        </w:rPr>
        <w:t xml:space="preserve">Cardador, M.T., &amp; </w:t>
      </w:r>
      <w:r w:rsidRPr="009F29BD">
        <w:rPr>
          <w:sz w:val="24"/>
          <w:szCs w:val="24"/>
        </w:rPr>
        <w:t xml:space="preserve">Strecher, V.J. </w:t>
      </w:r>
      <w:r w:rsidR="00CD381D">
        <w:rPr>
          <w:sz w:val="24"/>
          <w:szCs w:val="24"/>
        </w:rPr>
        <w:t xml:space="preserve">(forthcoming) </w:t>
      </w:r>
      <w:r w:rsidRPr="009F29BD">
        <w:rPr>
          <w:sz w:val="24"/>
          <w:szCs w:val="24"/>
        </w:rPr>
        <w:t>Older Adults Place Greater Importance than Younger Adults on a Purposeful Retirement</w:t>
      </w:r>
      <w:r w:rsidR="00CD381D">
        <w:rPr>
          <w:sz w:val="24"/>
          <w:szCs w:val="24"/>
        </w:rPr>
        <w:t xml:space="preserve">. </w:t>
      </w:r>
      <w:r w:rsidRPr="009F29BD">
        <w:rPr>
          <w:i/>
          <w:iCs/>
          <w:sz w:val="24"/>
          <w:szCs w:val="24"/>
        </w:rPr>
        <w:t>International Journal of Aging and Human Development</w:t>
      </w:r>
      <w:r w:rsidR="00CD381D">
        <w:rPr>
          <w:sz w:val="24"/>
          <w:szCs w:val="24"/>
        </w:rPr>
        <w:t>.</w:t>
      </w:r>
    </w:p>
    <w:p w14:paraId="1007FF78" w14:textId="77777777" w:rsidR="009C76E3" w:rsidRPr="009F29BD" w:rsidRDefault="009C76E3" w:rsidP="00F96DEE">
      <w:pPr>
        <w:rPr>
          <w:b/>
          <w:sz w:val="24"/>
          <w:szCs w:val="24"/>
        </w:rPr>
      </w:pPr>
    </w:p>
    <w:p w14:paraId="0482AC7D" w14:textId="583AF151" w:rsidR="00F96DEE" w:rsidRDefault="0065311B" w:rsidP="00F96DEE">
      <w:pPr>
        <w:rPr>
          <w:sz w:val="24"/>
          <w:szCs w:val="24"/>
        </w:rPr>
      </w:pPr>
      <w:r w:rsidRPr="009F29BD">
        <w:rPr>
          <w:b/>
          <w:sz w:val="24"/>
          <w:szCs w:val="24"/>
        </w:rPr>
        <w:t>Cardador, M.T.</w:t>
      </w:r>
      <w:r w:rsidRPr="009F29BD">
        <w:rPr>
          <w:sz w:val="24"/>
          <w:szCs w:val="24"/>
        </w:rPr>
        <w:t xml:space="preserve">, Hill, P.L., &amp; Salles, A.S. </w:t>
      </w:r>
      <w:r w:rsidR="00F96DEE" w:rsidRPr="009F29BD">
        <w:rPr>
          <w:sz w:val="24"/>
          <w:szCs w:val="24"/>
        </w:rPr>
        <w:t>(202</w:t>
      </w:r>
      <w:r w:rsidR="008C1214" w:rsidRPr="009F29BD">
        <w:rPr>
          <w:sz w:val="24"/>
          <w:szCs w:val="24"/>
        </w:rPr>
        <w:t>2</w:t>
      </w:r>
      <w:r w:rsidR="00F96DEE" w:rsidRPr="009F29BD">
        <w:rPr>
          <w:sz w:val="24"/>
          <w:szCs w:val="24"/>
        </w:rPr>
        <w:t>)</w:t>
      </w:r>
      <w:r w:rsidR="00FC3CC0" w:rsidRPr="009F29BD">
        <w:rPr>
          <w:sz w:val="24"/>
          <w:szCs w:val="24"/>
        </w:rPr>
        <w:t>.</w:t>
      </w:r>
      <w:r w:rsidR="00F96DEE" w:rsidRPr="009F29BD">
        <w:rPr>
          <w:sz w:val="24"/>
          <w:szCs w:val="24"/>
        </w:rPr>
        <w:t xml:space="preserve"> </w:t>
      </w:r>
      <w:r w:rsidRPr="009F29BD">
        <w:rPr>
          <w:sz w:val="24"/>
          <w:szCs w:val="24"/>
        </w:rPr>
        <w:t>Unpacking the Status Leveling Burden for Women in Male-Dominated Occupations</w:t>
      </w:r>
      <w:r w:rsidR="00F96DEE" w:rsidRPr="009F29BD">
        <w:rPr>
          <w:sz w:val="24"/>
          <w:szCs w:val="24"/>
        </w:rPr>
        <w:t xml:space="preserve">. </w:t>
      </w:r>
      <w:r w:rsidRPr="009F29BD">
        <w:rPr>
          <w:i/>
          <w:sz w:val="24"/>
          <w:szCs w:val="24"/>
        </w:rPr>
        <w:t>Administrative Science Quarterly</w:t>
      </w:r>
      <w:r w:rsidR="00F96DEE" w:rsidRPr="009F29BD">
        <w:rPr>
          <w:i/>
          <w:sz w:val="24"/>
          <w:szCs w:val="24"/>
        </w:rPr>
        <w:t xml:space="preserve">, </w:t>
      </w:r>
      <w:r w:rsidR="00430086" w:rsidRPr="009F29BD">
        <w:rPr>
          <w:sz w:val="24"/>
          <w:szCs w:val="24"/>
        </w:rPr>
        <w:t>67(1), 237-284.</w:t>
      </w:r>
    </w:p>
    <w:p w14:paraId="68488265" w14:textId="09C08C25" w:rsidR="00D50160" w:rsidRPr="00D50160" w:rsidRDefault="00D50160" w:rsidP="00F96DEE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9F29BD">
        <w:rPr>
          <w:sz w:val="24"/>
          <w:szCs w:val="24"/>
        </w:rPr>
        <w:t>Article selected as one of 1</w:t>
      </w:r>
      <w:r>
        <w:rPr>
          <w:sz w:val="24"/>
          <w:szCs w:val="24"/>
        </w:rPr>
        <w:t>0</w:t>
      </w:r>
      <w:r w:rsidRPr="009F29BD">
        <w:rPr>
          <w:sz w:val="24"/>
          <w:szCs w:val="24"/>
        </w:rPr>
        <w:t xml:space="preserve"> articles for a </w:t>
      </w:r>
      <w:r w:rsidRPr="00D50160">
        <w:rPr>
          <w:i/>
          <w:iCs/>
          <w:sz w:val="24"/>
          <w:szCs w:val="24"/>
        </w:rPr>
        <w:t>Harvard Business Review</w:t>
      </w:r>
      <w:r>
        <w:rPr>
          <w:sz w:val="24"/>
          <w:szCs w:val="24"/>
        </w:rPr>
        <w:t xml:space="preserve"> article entitled “Research Roundup: How Women Experience the Workplace Today” by D. Dukach. March</w:t>
      </w:r>
      <w:r w:rsidRPr="009F29BD">
        <w:rPr>
          <w:sz w:val="24"/>
          <w:szCs w:val="24"/>
        </w:rPr>
        <w:t xml:space="preserve"> 29</w:t>
      </w:r>
      <w:r>
        <w:rPr>
          <w:sz w:val="24"/>
          <w:szCs w:val="24"/>
        </w:rPr>
        <w:t>,</w:t>
      </w:r>
      <w:r w:rsidRPr="009F29BD">
        <w:rPr>
          <w:sz w:val="24"/>
          <w:szCs w:val="24"/>
        </w:rPr>
        <w:t xml:space="preserve"> 2</w:t>
      </w:r>
      <w:r>
        <w:rPr>
          <w:sz w:val="24"/>
          <w:szCs w:val="24"/>
        </w:rPr>
        <w:t>022</w:t>
      </w:r>
      <w:r w:rsidRPr="009F29BD">
        <w:rPr>
          <w:sz w:val="24"/>
          <w:szCs w:val="24"/>
        </w:rPr>
        <w:t xml:space="preserve">. </w:t>
      </w:r>
      <w:r w:rsidRPr="00D50160">
        <w:rPr>
          <w:sz w:val="24"/>
          <w:szCs w:val="24"/>
        </w:rPr>
        <w:t>https://hbr.org/2022/03/research-roundup-how-women-experience-the-workplace-today</w:t>
      </w:r>
    </w:p>
    <w:p w14:paraId="1B0FDF25" w14:textId="167B0BFE" w:rsidR="0065311B" w:rsidRPr="009F29BD" w:rsidRDefault="0065311B" w:rsidP="00B5785D">
      <w:pPr>
        <w:rPr>
          <w:sz w:val="24"/>
          <w:szCs w:val="24"/>
        </w:rPr>
      </w:pPr>
    </w:p>
    <w:p w14:paraId="7247A14E" w14:textId="77777777" w:rsidR="00673ABF" w:rsidRDefault="00673ABF" w:rsidP="00CD0E82">
      <w:pPr>
        <w:pStyle w:val="Body"/>
        <w:spacing w:line="240" w:lineRule="auto"/>
        <w:ind w:firstLine="0"/>
        <w:rPr>
          <w:rFonts w:ascii="Times New Roman" w:hAnsi="Times New Roman" w:cs="Times New Roman"/>
        </w:rPr>
      </w:pPr>
    </w:p>
    <w:p w14:paraId="4CFF75FC" w14:textId="77777777" w:rsidR="00673ABF" w:rsidRDefault="00673ABF" w:rsidP="00CD0E82">
      <w:pPr>
        <w:pStyle w:val="Body"/>
        <w:spacing w:line="240" w:lineRule="auto"/>
        <w:ind w:firstLine="0"/>
        <w:rPr>
          <w:rFonts w:ascii="Times New Roman" w:hAnsi="Times New Roman" w:cs="Times New Roman"/>
        </w:rPr>
      </w:pPr>
    </w:p>
    <w:p w14:paraId="6582B42D" w14:textId="77777777" w:rsidR="00673ABF" w:rsidRDefault="00673ABF" w:rsidP="00CD0E82">
      <w:pPr>
        <w:pStyle w:val="Body"/>
        <w:spacing w:line="240" w:lineRule="auto"/>
        <w:ind w:firstLine="0"/>
        <w:rPr>
          <w:rFonts w:ascii="Times New Roman" w:hAnsi="Times New Roman" w:cs="Times New Roman"/>
        </w:rPr>
      </w:pPr>
    </w:p>
    <w:p w14:paraId="3BDBDCB8" w14:textId="77777777" w:rsidR="00673ABF" w:rsidRPr="009F29BD" w:rsidRDefault="00673ABF" w:rsidP="00673ABF">
      <w:pPr>
        <w:jc w:val="right"/>
        <w:rPr>
          <w:i/>
          <w:sz w:val="24"/>
          <w:szCs w:val="24"/>
        </w:rPr>
      </w:pPr>
      <w:r w:rsidRPr="009F29BD">
        <w:rPr>
          <w:i/>
          <w:sz w:val="24"/>
          <w:szCs w:val="24"/>
        </w:rPr>
        <w:lastRenderedPageBreak/>
        <w:t>M. Teresa Cardador</w:t>
      </w:r>
    </w:p>
    <w:p w14:paraId="7CAF49D8" w14:textId="77777777" w:rsidR="00673ABF" w:rsidRPr="009F29BD" w:rsidRDefault="00673ABF" w:rsidP="00673ABF">
      <w:pPr>
        <w:pBdr>
          <w:bottom w:val="single" w:sz="4" w:space="1" w:color="auto"/>
        </w:pBdr>
        <w:rPr>
          <w:b/>
          <w:i/>
          <w:sz w:val="24"/>
          <w:szCs w:val="24"/>
        </w:rPr>
      </w:pPr>
      <w:r w:rsidRPr="009F29BD">
        <w:rPr>
          <w:b/>
          <w:sz w:val="24"/>
          <w:szCs w:val="24"/>
        </w:rPr>
        <w:t xml:space="preserve">PUBLICATIONS </w:t>
      </w:r>
      <w:r w:rsidRPr="009F29BD">
        <w:rPr>
          <w:b/>
          <w:i/>
          <w:sz w:val="24"/>
          <w:szCs w:val="24"/>
        </w:rPr>
        <w:t>(cont’d)</w:t>
      </w:r>
    </w:p>
    <w:p w14:paraId="5CC63B40" w14:textId="77777777" w:rsidR="00673ABF" w:rsidRDefault="00673ABF" w:rsidP="00CD0E82">
      <w:pPr>
        <w:pStyle w:val="Body"/>
        <w:spacing w:line="240" w:lineRule="auto"/>
        <w:ind w:firstLine="0"/>
        <w:rPr>
          <w:rFonts w:ascii="Times New Roman" w:hAnsi="Times New Roman" w:cs="Times New Roman"/>
        </w:rPr>
      </w:pPr>
    </w:p>
    <w:p w14:paraId="1CDA2415" w14:textId="62471A3B" w:rsidR="00CD0E82" w:rsidRDefault="00CD0E82" w:rsidP="00CD0E82">
      <w:pPr>
        <w:pStyle w:val="Body"/>
        <w:spacing w:line="240" w:lineRule="auto"/>
        <w:ind w:firstLine="0"/>
        <w:rPr>
          <w:rFonts w:ascii="Times New Roman" w:hAnsi="Times New Roman" w:cs="Times New Roman"/>
          <w:sz w:val="21"/>
          <w:szCs w:val="21"/>
        </w:rPr>
      </w:pPr>
      <w:proofErr w:type="spellStart"/>
      <w:r w:rsidRPr="009F29BD">
        <w:rPr>
          <w:rFonts w:ascii="Times New Roman" w:hAnsi="Times New Roman" w:cs="Times New Roman"/>
        </w:rPr>
        <w:t>Wiernik</w:t>
      </w:r>
      <w:proofErr w:type="spellEnd"/>
      <w:r w:rsidRPr="009F29BD">
        <w:rPr>
          <w:rFonts w:ascii="Times New Roman" w:hAnsi="Times New Roman" w:cs="Times New Roman"/>
        </w:rPr>
        <w:t xml:space="preserve">, B.M., Allan B., </w:t>
      </w:r>
      <w:r w:rsidRPr="009F29BD">
        <w:rPr>
          <w:rFonts w:ascii="Times New Roman" w:hAnsi="Times New Roman" w:cs="Times New Roman"/>
          <w:b/>
        </w:rPr>
        <w:t>Cardador, M.T</w:t>
      </w:r>
      <w:r w:rsidRPr="009F29BD">
        <w:rPr>
          <w:rFonts w:ascii="Times New Roman" w:hAnsi="Times New Roman" w:cs="Times New Roman"/>
        </w:rPr>
        <w:t xml:space="preserve">., Caza, B.B., </w:t>
      </w:r>
      <w:proofErr w:type="spellStart"/>
      <w:r w:rsidRPr="009F29BD">
        <w:rPr>
          <w:rFonts w:ascii="Times New Roman" w:hAnsi="Times New Roman" w:cs="Times New Roman"/>
        </w:rPr>
        <w:t>Hofmans</w:t>
      </w:r>
      <w:proofErr w:type="spellEnd"/>
      <w:r w:rsidRPr="009F29BD">
        <w:rPr>
          <w:rFonts w:ascii="Times New Roman" w:hAnsi="Times New Roman" w:cs="Times New Roman"/>
        </w:rPr>
        <w:t>, J., &amp; Nye, C. (202</w:t>
      </w:r>
      <w:r w:rsidR="00287C1C" w:rsidRPr="009F29BD">
        <w:rPr>
          <w:rFonts w:ascii="Times New Roman" w:hAnsi="Times New Roman" w:cs="Times New Roman"/>
        </w:rPr>
        <w:t>1</w:t>
      </w:r>
      <w:r w:rsidRPr="009F29BD">
        <w:rPr>
          <w:rFonts w:ascii="Times New Roman" w:hAnsi="Times New Roman" w:cs="Times New Roman"/>
        </w:rPr>
        <w:t xml:space="preserve">). Critically Evaluating and Advancing Research and Statistical Methods in Vocational Behavior Research: Introduction to 2020 Special Issue on Research Methodology. </w:t>
      </w:r>
      <w:r w:rsidRPr="009F29BD">
        <w:rPr>
          <w:rFonts w:ascii="Times New Roman" w:hAnsi="Times New Roman" w:cs="Times New Roman"/>
          <w:i/>
        </w:rPr>
        <w:t>Journal of Vocational Behavior</w:t>
      </w:r>
      <w:r w:rsidRPr="009F29BD">
        <w:rPr>
          <w:rFonts w:ascii="Times New Roman" w:hAnsi="Times New Roman" w:cs="Times New Roman"/>
        </w:rPr>
        <w:t>, 125, 103529</w:t>
      </w:r>
      <w:r w:rsidRPr="009F29BD">
        <w:rPr>
          <w:rFonts w:ascii="Times New Roman" w:hAnsi="Times New Roman" w:cs="Times New Roman"/>
          <w:sz w:val="21"/>
          <w:szCs w:val="21"/>
        </w:rPr>
        <w:t>.</w:t>
      </w:r>
    </w:p>
    <w:p w14:paraId="6032B8B5" w14:textId="77777777" w:rsidR="00CD381D" w:rsidRDefault="00CD381D" w:rsidP="00AD6DE4">
      <w:pPr>
        <w:rPr>
          <w:sz w:val="24"/>
          <w:szCs w:val="24"/>
        </w:rPr>
      </w:pPr>
    </w:p>
    <w:p w14:paraId="5CEB4FFE" w14:textId="14E4E048" w:rsidR="00AD6DE4" w:rsidRPr="009F29BD" w:rsidRDefault="00AD6DE4" w:rsidP="00AD6DE4">
      <w:pPr>
        <w:rPr>
          <w:sz w:val="24"/>
          <w:szCs w:val="24"/>
        </w:rPr>
      </w:pPr>
      <w:r w:rsidRPr="009F29BD">
        <w:rPr>
          <w:sz w:val="24"/>
          <w:szCs w:val="24"/>
        </w:rPr>
        <w:t xml:space="preserve">Hill, P.L., Best, R.D., &amp; </w:t>
      </w:r>
      <w:r w:rsidRPr="009F29BD">
        <w:rPr>
          <w:b/>
          <w:sz w:val="24"/>
          <w:szCs w:val="24"/>
        </w:rPr>
        <w:t>Cardador, M.T.</w:t>
      </w:r>
      <w:r w:rsidRPr="009F29BD">
        <w:rPr>
          <w:sz w:val="24"/>
          <w:szCs w:val="24"/>
        </w:rPr>
        <w:t xml:space="preserve"> (2021). The Purpose and Work Stress Model: Contextualizing the Role of Purpose on and Following Stressful Work Experiences. In </w:t>
      </w:r>
      <w:hyperlink r:id="rId9" w:tooltip="Peter D. Harms" w:history="1">
        <w:r w:rsidRPr="009F29BD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Harms, P.D.</w:t>
        </w:r>
      </w:hyperlink>
      <w:r w:rsidRPr="009F29BD">
        <w:rPr>
          <w:sz w:val="24"/>
          <w:szCs w:val="24"/>
          <w:shd w:val="clear" w:color="auto" w:fill="FFFFFF"/>
        </w:rPr>
        <w:t>, </w:t>
      </w:r>
      <w:proofErr w:type="spellStart"/>
      <w:r w:rsidRPr="009F29BD">
        <w:fldChar w:fldCharType="begin"/>
      </w:r>
      <w:r w:rsidRPr="009F29BD">
        <w:instrText xml:space="preserve"> HYPERLINK "https://www.emerald.com/insight/search?q=Pamela%20L.%20Perrew%C3%A9" \o "Pamela L. Perrewé" </w:instrText>
      </w:r>
      <w:r w:rsidRPr="009F29BD">
        <w:fldChar w:fldCharType="separate"/>
      </w:r>
      <w:r w:rsidRPr="009F29BD">
        <w:rPr>
          <w:rStyle w:val="Hyperlink"/>
          <w:color w:val="auto"/>
          <w:sz w:val="24"/>
          <w:szCs w:val="24"/>
          <w:u w:val="none"/>
          <w:shd w:val="clear" w:color="auto" w:fill="FFFFFF"/>
        </w:rPr>
        <w:t>Perrewé</w:t>
      </w:r>
      <w:proofErr w:type="spellEnd"/>
      <w:r w:rsidRPr="009F29BD">
        <w:rPr>
          <w:rStyle w:val="Hyperlink"/>
          <w:color w:val="auto"/>
          <w:sz w:val="24"/>
          <w:szCs w:val="24"/>
          <w:u w:val="none"/>
          <w:shd w:val="clear" w:color="auto" w:fill="FFFFFF"/>
        </w:rPr>
        <w:t>, P.L.</w:t>
      </w:r>
      <w:r w:rsidRPr="009F29BD">
        <w:rPr>
          <w:rStyle w:val="Hyperlink"/>
          <w:color w:val="auto"/>
          <w:sz w:val="24"/>
          <w:szCs w:val="24"/>
          <w:u w:val="none"/>
          <w:shd w:val="clear" w:color="auto" w:fill="FFFFFF"/>
        </w:rPr>
        <w:fldChar w:fldCharType="end"/>
      </w:r>
      <w:r w:rsidRPr="009F29BD">
        <w:rPr>
          <w:sz w:val="24"/>
          <w:szCs w:val="24"/>
          <w:shd w:val="clear" w:color="auto" w:fill="FFFFFF"/>
        </w:rPr>
        <w:t> and </w:t>
      </w:r>
      <w:hyperlink r:id="rId10" w:tooltip="Chu-Hsiang (Daisy) Chang" w:history="1">
        <w:r w:rsidRPr="009F29BD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Chang, C.-H.</w:t>
        </w:r>
      </w:hyperlink>
      <w:r w:rsidRPr="009F29BD">
        <w:rPr>
          <w:sz w:val="24"/>
          <w:szCs w:val="24"/>
          <w:shd w:val="clear" w:color="auto" w:fill="FFFFFF"/>
        </w:rPr>
        <w:t> (Eds.) </w:t>
      </w:r>
      <w:r w:rsidRPr="009F29BD">
        <w:rPr>
          <w:i/>
          <w:iCs/>
          <w:sz w:val="24"/>
          <w:szCs w:val="24"/>
          <w:shd w:val="clear" w:color="auto" w:fill="FFFFFF"/>
        </w:rPr>
        <w:t>Examining and Exploring the Shifting Nature of Occupational Stress and Well-Being,</w:t>
      </w:r>
      <w:r w:rsidRPr="009F29BD">
        <w:rPr>
          <w:sz w:val="24"/>
          <w:szCs w:val="24"/>
          <w:shd w:val="clear" w:color="auto" w:fill="FFFFFF"/>
        </w:rPr>
        <w:t> </w:t>
      </w:r>
      <w:r w:rsidRPr="009F29BD">
        <w:rPr>
          <w:iCs/>
          <w:sz w:val="24"/>
          <w:szCs w:val="24"/>
          <w:shd w:val="clear" w:color="auto" w:fill="FFFFFF"/>
        </w:rPr>
        <w:t>Vol. 19</w:t>
      </w:r>
      <w:r w:rsidRPr="009F29BD">
        <w:rPr>
          <w:sz w:val="24"/>
          <w:szCs w:val="24"/>
          <w:shd w:val="clear" w:color="auto" w:fill="FFFFFF"/>
        </w:rPr>
        <w:t>, pp. 1-17, Emerald Publishing Limited.</w:t>
      </w:r>
    </w:p>
    <w:p w14:paraId="492B7AB7" w14:textId="77777777" w:rsidR="00440184" w:rsidRDefault="00440184" w:rsidP="00440184">
      <w:pPr>
        <w:jc w:val="right"/>
        <w:rPr>
          <w:i/>
          <w:sz w:val="24"/>
          <w:szCs w:val="24"/>
        </w:rPr>
      </w:pPr>
    </w:p>
    <w:p w14:paraId="29EC5934" w14:textId="03A61C5B" w:rsidR="00B679B1" w:rsidRPr="009F29BD" w:rsidRDefault="00B679B1" w:rsidP="00B679B1">
      <w:pPr>
        <w:rPr>
          <w:sz w:val="24"/>
          <w:szCs w:val="24"/>
        </w:rPr>
      </w:pPr>
      <w:r w:rsidRPr="009F29BD">
        <w:rPr>
          <w:b/>
          <w:sz w:val="24"/>
          <w:szCs w:val="24"/>
        </w:rPr>
        <w:t>Cardador. M.T.</w:t>
      </w:r>
      <w:r w:rsidRPr="009F29BD">
        <w:rPr>
          <w:sz w:val="24"/>
          <w:szCs w:val="24"/>
        </w:rPr>
        <w:t xml:space="preserve">, Damian, R.I. &amp; Wiegand, J.P. (2021). </w:t>
      </w:r>
      <w:r w:rsidRPr="009F29BD">
        <w:rPr>
          <w:sz w:val="24"/>
          <w:szCs w:val="24"/>
          <w:shd w:val="clear" w:color="auto" w:fill="FFFFFF"/>
        </w:rPr>
        <w:t xml:space="preserve">Does </w:t>
      </w:r>
      <w:proofErr w:type="gramStart"/>
      <w:r w:rsidRPr="009F29BD">
        <w:rPr>
          <w:sz w:val="24"/>
          <w:szCs w:val="24"/>
          <w:shd w:val="clear" w:color="auto" w:fill="FFFFFF"/>
        </w:rPr>
        <w:t>More Mean</w:t>
      </w:r>
      <w:proofErr w:type="gramEnd"/>
      <w:r w:rsidRPr="009F29BD">
        <w:rPr>
          <w:sz w:val="24"/>
          <w:szCs w:val="24"/>
          <w:shd w:val="clear" w:color="auto" w:fill="FFFFFF"/>
        </w:rPr>
        <w:t xml:space="preserve"> Less? Interest Surplus and the Gender Gap in STEM Careers</w:t>
      </w:r>
      <w:r w:rsidRPr="009F29BD">
        <w:rPr>
          <w:sz w:val="24"/>
          <w:szCs w:val="24"/>
        </w:rPr>
        <w:t xml:space="preserve">, </w:t>
      </w:r>
      <w:r w:rsidRPr="009F29BD">
        <w:rPr>
          <w:i/>
          <w:sz w:val="24"/>
          <w:szCs w:val="24"/>
        </w:rPr>
        <w:t xml:space="preserve">Journal of Career Assessment, </w:t>
      </w:r>
      <w:r w:rsidRPr="009F29BD">
        <w:rPr>
          <w:i/>
          <w:iCs/>
          <w:sz w:val="24"/>
          <w:szCs w:val="24"/>
          <w:shd w:val="clear" w:color="auto" w:fill="FFFFFF"/>
        </w:rPr>
        <w:t>29</w:t>
      </w:r>
      <w:r w:rsidRPr="009F29BD">
        <w:rPr>
          <w:sz w:val="24"/>
          <w:szCs w:val="24"/>
          <w:shd w:val="clear" w:color="auto" w:fill="FFFFFF"/>
        </w:rPr>
        <w:t>(1), 76-97</w:t>
      </w:r>
      <w:r w:rsidRPr="009F29BD">
        <w:rPr>
          <w:sz w:val="24"/>
          <w:szCs w:val="24"/>
        </w:rPr>
        <w:t xml:space="preserve">. </w:t>
      </w:r>
    </w:p>
    <w:p w14:paraId="40B57264" w14:textId="74BDE017" w:rsidR="005E55B4" w:rsidRPr="009F29BD" w:rsidRDefault="00440184" w:rsidP="00440184">
      <w:pPr>
        <w:tabs>
          <w:tab w:val="left" w:pos="73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9A90AFE" w14:textId="1D3510B7" w:rsidR="009C76E3" w:rsidRPr="009F29BD" w:rsidRDefault="009C76E3" w:rsidP="009C76E3">
      <w:pPr>
        <w:rPr>
          <w:sz w:val="24"/>
          <w:szCs w:val="24"/>
          <w:shd w:val="clear" w:color="auto" w:fill="FFFFFF"/>
        </w:rPr>
      </w:pPr>
      <w:r w:rsidRPr="009F29BD">
        <w:rPr>
          <w:sz w:val="24"/>
          <w:szCs w:val="24"/>
        </w:rPr>
        <w:t xml:space="preserve">Weston, S.J., Hill, P.L., &amp; </w:t>
      </w:r>
      <w:r w:rsidRPr="009F29BD">
        <w:rPr>
          <w:b/>
          <w:sz w:val="24"/>
          <w:szCs w:val="24"/>
        </w:rPr>
        <w:t>Cardador, M.T</w:t>
      </w:r>
      <w:r w:rsidRPr="009F29BD">
        <w:rPr>
          <w:sz w:val="24"/>
          <w:szCs w:val="24"/>
        </w:rPr>
        <w:t xml:space="preserve">. (2021). </w:t>
      </w:r>
      <w:r w:rsidRPr="009F29BD">
        <w:rPr>
          <w:sz w:val="24"/>
          <w:szCs w:val="24"/>
          <w:shd w:val="clear" w:color="auto" w:fill="FFFFFF"/>
        </w:rPr>
        <w:t>Working toward a purpose: Examining the cross-sectional and longitudinal effects of work characteristics on sense of purpose</w:t>
      </w:r>
      <w:r w:rsidRPr="009F29BD">
        <w:rPr>
          <w:sz w:val="24"/>
          <w:szCs w:val="24"/>
        </w:rPr>
        <w:t xml:space="preserve">, </w:t>
      </w:r>
      <w:r w:rsidRPr="009F29BD">
        <w:rPr>
          <w:i/>
          <w:sz w:val="24"/>
          <w:szCs w:val="24"/>
        </w:rPr>
        <w:t>Journal of Personality</w:t>
      </w:r>
      <w:r w:rsidR="00357A71">
        <w:rPr>
          <w:i/>
          <w:sz w:val="24"/>
          <w:szCs w:val="24"/>
        </w:rPr>
        <w:t>,</w:t>
      </w:r>
      <w:r w:rsidRPr="009F29BD">
        <w:rPr>
          <w:sz w:val="24"/>
          <w:szCs w:val="24"/>
          <w:shd w:val="clear" w:color="auto" w:fill="FFFFFF"/>
        </w:rPr>
        <w:t xml:space="preserve"> </w:t>
      </w:r>
      <w:bookmarkStart w:id="1" w:name="_Hlk107477469"/>
      <w:r w:rsidRPr="009F29BD">
        <w:rPr>
          <w:sz w:val="24"/>
          <w:szCs w:val="24"/>
          <w:shd w:val="clear" w:color="auto" w:fill="FFFFFF"/>
        </w:rPr>
        <w:t>89(2), 244-257</w:t>
      </w:r>
      <w:bookmarkEnd w:id="1"/>
      <w:r w:rsidRPr="009F29BD">
        <w:rPr>
          <w:sz w:val="24"/>
          <w:szCs w:val="24"/>
          <w:shd w:val="clear" w:color="auto" w:fill="FFFFFF"/>
        </w:rPr>
        <w:t>.</w:t>
      </w:r>
    </w:p>
    <w:p w14:paraId="4E2C042D" w14:textId="77777777" w:rsidR="009C76E3" w:rsidRPr="009F29BD" w:rsidRDefault="009C76E3" w:rsidP="005F4061">
      <w:pPr>
        <w:rPr>
          <w:sz w:val="24"/>
          <w:szCs w:val="24"/>
        </w:rPr>
      </w:pPr>
    </w:p>
    <w:p w14:paraId="7B792885" w14:textId="20C502CF" w:rsidR="007C353E" w:rsidRPr="009F29BD" w:rsidRDefault="007C353E" w:rsidP="005F4061">
      <w:pPr>
        <w:rPr>
          <w:sz w:val="24"/>
          <w:szCs w:val="24"/>
        </w:rPr>
      </w:pPr>
      <w:r w:rsidRPr="009F29BD">
        <w:rPr>
          <w:sz w:val="24"/>
          <w:szCs w:val="24"/>
        </w:rPr>
        <w:t xml:space="preserve">Weston, S.J., </w:t>
      </w:r>
      <w:r w:rsidRPr="009F29BD">
        <w:rPr>
          <w:b/>
          <w:sz w:val="24"/>
          <w:szCs w:val="24"/>
        </w:rPr>
        <w:t>Cardador, M.T</w:t>
      </w:r>
      <w:r w:rsidRPr="009F29BD">
        <w:rPr>
          <w:sz w:val="24"/>
          <w:szCs w:val="24"/>
        </w:rPr>
        <w:t xml:space="preserve">., Hill, P.L., </w:t>
      </w:r>
      <w:proofErr w:type="spellStart"/>
      <w:r w:rsidRPr="009F29BD">
        <w:rPr>
          <w:sz w:val="24"/>
          <w:szCs w:val="24"/>
        </w:rPr>
        <w:t>Schwaba</w:t>
      </w:r>
      <w:proofErr w:type="spellEnd"/>
      <w:r w:rsidRPr="009F29BD">
        <w:rPr>
          <w:sz w:val="24"/>
          <w:szCs w:val="24"/>
        </w:rPr>
        <w:t>, T., Lodi-Smith, J. &amp; Whitbourne, S.</w:t>
      </w:r>
      <w:r w:rsidR="0070056F" w:rsidRPr="009F29BD">
        <w:rPr>
          <w:sz w:val="24"/>
          <w:szCs w:val="24"/>
        </w:rPr>
        <w:t xml:space="preserve">K. </w:t>
      </w:r>
      <w:r w:rsidR="005A0CC3" w:rsidRPr="009F29BD">
        <w:rPr>
          <w:sz w:val="24"/>
          <w:szCs w:val="24"/>
        </w:rPr>
        <w:t xml:space="preserve">(2021). </w:t>
      </w:r>
      <w:r w:rsidR="0070056F" w:rsidRPr="009F29BD">
        <w:rPr>
          <w:sz w:val="24"/>
          <w:szCs w:val="24"/>
          <w:shd w:val="clear" w:color="auto" w:fill="FFFFFF"/>
        </w:rPr>
        <w:t xml:space="preserve">The Relationship between </w:t>
      </w:r>
      <w:r w:rsidR="002F7F92" w:rsidRPr="009F29BD">
        <w:rPr>
          <w:sz w:val="24"/>
          <w:szCs w:val="24"/>
          <w:shd w:val="clear" w:color="auto" w:fill="FFFFFF"/>
        </w:rPr>
        <w:t xml:space="preserve">Career Success and </w:t>
      </w:r>
      <w:r w:rsidR="0070056F" w:rsidRPr="009F29BD">
        <w:rPr>
          <w:sz w:val="24"/>
          <w:szCs w:val="24"/>
          <w:shd w:val="clear" w:color="auto" w:fill="FFFFFF"/>
        </w:rPr>
        <w:t>Sense of Purpos</w:t>
      </w:r>
      <w:r w:rsidR="002F7F92" w:rsidRPr="009F29BD">
        <w:rPr>
          <w:sz w:val="24"/>
          <w:szCs w:val="24"/>
          <w:shd w:val="clear" w:color="auto" w:fill="FFFFFF"/>
        </w:rPr>
        <w:t>e</w:t>
      </w:r>
      <w:r w:rsidR="0070056F" w:rsidRPr="009F29BD">
        <w:rPr>
          <w:sz w:val="24"/>
          <w:szCs w:val="24"/>
          <w:shd w:val="clear" w:color="auto" w:fill="FFFFFF"/>
        </w:rPr>
        <w:t>: Examining Linkages and Changes</w:t>
      </w:r>
      <w:r w:rsidR="00D908B2" w:rsidRPr="009F29BD">
        <w:rPr>
          <w:sz w:val="24"/>
          <w:szCs w:val="24"/>
        </w:rPr>
        <w:t>.</w:t>
      </w:r>
      <w:r w:rsidR="005A0CC3" w:rsidRPr="009F29BD">
        <w:rPr>
          <w:sz w:val="24"/>
          <w:szCs w:val="24"/>
        </w:rPr>
        <w:t xml:space="preserve"> </w:t>
      </w:r>
      <w:r w:rsidR="00954508" w:rsidRPr="009F29BD">
        <w:rPr>
          <w:i/>
          <w:sz w:val="24"/>
          <w:szCs w:val="24"/>
        </w:rPr>
        <w:t>T</w:t>
      </w:r>
      <w:r w:rsidR="005A0CC3" w:rsidRPr="009F29BD">
        <w:rPr>
          <w:i/>
          <w:iCs/>
          <w:sz w:val="24"/>
          <w:szCs w:val="24"/>
          <w:shd w:val="clear" w:color="auto" w:fill="FFFFFF"/>
        </w:rPr>
        <w:t>he Journals of Gerontology: Series B</w:t>
      </w:r>
      <w:r w:rsidR="005A0CC3" w:rsidRPr="009F29BD">
        <w:rPr>
          <w:sz w:val="24"/>
          <w:szCs w:val="24"/>
          <w:shd w:val="clear" w:color="auto" w:fill="FFFFFF"/>
        </w:rPr>
        <w:t>, </w:t>
      </w:r>
      <w:r w:rsidR="005A0CC3" w:rsidRPr="009F29BD">
        <w:rPr>
          <w:i/>
          <w:iCs/>
          <w:sz w:val="24"/>
          <w:szCs w:val="24"/>
          <w:shd w:val="clear" w:color="auto" w:fill="FFFFFF"/>
        </w:rPr>
        <w:t>76</w:t>
      </w:r>
      <w:r w:rsidR="005A0CC3" w:rsidRPr="009F29BD">
        <w:rPr>
          <w:sz w:val="24"/>
          <w:szCs w:val="24"/>
          <w:shd w:val="clear" w:color="auto" w:fill="FFFFFF"/>
        </w:rPr>
        <w:t>(1), 78-87.</w:t>
      </w:r>
    </w:p>
    <w:p w14:paraId="444B787A" w14:textId="0F4CFC4D" w:rsidR="00D245B4" w:rsidRPr="009F29BD" w:rsidRDefault="00D50160" w:rsidP="00D50160">
      <w:pPr>
        <w:tabs>
          <w:tab w:val="left" w:pos="75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7C52230B" w14:textId="57A69014" w:rsidR="0065311B" w:rsidRPr="009F29BD" w:rsidRDefault="00671950" w:rsidP="002F4F30">
      <w:pPr>
        <w:rPr>
          <w:sz w:val="24"/>
          <w:szCs w:val="24"/>
        </w:rPr>
      </w:pPr>
      <w:r w:rsidRPr="009F29BD">
        <w:rPr>
          <w:b/>
          <w:sz w:val="24"/>
          <w:szCs w:val="24"/>
        </w:rPr>
        <w:t>Cardador, M.T.</w:t>
      </w:r>
      <w:r w:rsidRPr="009F29BD">
        <w:rPr>
          <w:sz w:val="24"/>
          <w:szCs w:val="24"/>
        </w:rPr>
        <w:t>, Grant, B.C., &amp; Bruno, R. (</w:t>
      </w:r>
      <w:r w:rsidR="00E352A7" w:rsidRPr="009F29BD">
        <w:rPr>
          <w:sz w:val="24"/>
          <w:szCs w:val="24"/>
        </w:rPr>
        <w:t>2019</w:t>
      </w:r>
      <w:r w:rsidRPr="009F29BD">
        <w:rPr>
          <w:sz w:val="24"/>
          <w:szCs w:val="24"/>
        </w:rPr>
        <w:t>). The Positive Impact of Perceived Union Support on</w:t>
      </w:r>
      <w:r w:rsidR="00281CA3" w:rsidRPr="009F29BD">
        <w:rPr>
          <w:sz w:val="24"/>
          <w:szCs w:val="24"/>
        </w:rPr>
        <w:t xml:space="preserve"> Union Member</w:t>
      </w:r>
      <w:r w:rsidRPr="009F29BD">
        <w:rPr>
          <w:sz w:val="24"/>
          <w:szCs w:val="24"/>
        </w:rPr>
        <w:t xml:space="preserve"> </w:t>
      </w:r>
      <w:r w:rsidR="00281CA3" w:rsidRPr="009F29BD">
        <w:rPr>
          <w:sz w:val="24"/>
          <w:szCs w:val="24"/>
        </w:rPr>
        <w:t xml:space="preserve">Work </w:t>
      </w:r>
      <w:r w:rsidRPr="009F29BD">
        <w:rPr>
          <w:sz w:val="24"/>
          <w:szCs w:val="24"/>
        </w:rPr>
        <w:t>Meaningful</w:t>
      </w:r>
      <w:r w:rsidR="00281CA3" w:rsidRPr="009F29BD">
        <w:rPr>
          <w:sz w:val="24"/>
          <w:szCs w:val="24"/>
        </w:rPr>
        <w:t>ness</w:t>
      </w:r>
      <w:r w:rsidRPr="009F29BD">
        <w:rPr>
          <w:sz w:val="24"/>
          <w:szCs w:val="24"/>
        </w:rPr>
        <w:t xml:space="preserve">: Examining Mechanisms and Boundary Conditions. </w:t>
      </w:r>
      <w:r w:rsidRPr="009F29BD">
        <w:rPr>
          <w:i/>
          <w:sz w:val="24"/>
          <w:szCs w:val="24"/>
        </w:rPr>
        <w:t>Labor Studies Journal</w:t>
      </w:r>
      <w:r w:rsidR="00E352A7" w:rsidRPr="009F29BD">
        <w:rPr>
          <w:i/>
          <w:sz w:val="24"/>
          <w:szCs w:val="24"/>
        </w:rPr>
        <w:t xml:space="preserve">, </w:t>
      </w:r>
      <w:r w:rsidR="00E352A7" w:rsidRPr="009F29BD">
        <w:rPr>
          <w:sz w:val="24"/>
          <w:szCs w:val="24"/>
        </w:rPr>
        <w:t>44(4), 333-358.</w:t>
      </w:r>
    </w:p>
    <w:p w14:paraId="4BFB5A0E" w14:textId="77777777" w:rsidR="0024200A" w:rsidRPr="009F29BD" w:rsidRDefault="0024200A" w:rsidP="0065311B">
      <w:pPr>
        <w:jc w:val="right"/>
        <w:rPr>
          <w:i/>
          <w:sz w:val="24"/>
          <w:szCs w:val="24"/>
        </w:rPr>
      </w:pPr>
    </w:p>
    <w:p w14:paraId="5927968B" w14:textId="77777777" w:rsidR="006C1848" w:rsidRPr="009F29BD" w:rsidRDefault="006C1848" w:rsidP="006C1848">
      <w:pPr>
        <w:rPr>
          <w:sz w:val="24"/>
          <w:szCs w:val="24"/>
        </w:rPr>
      </w:pPr>
      <w:r w:rsidRPr="009F29BD">
        <w:rPr>
          <w:b/>
          <w:sz w:val="24"/>
          <w:szCs w:val="24"/>
        </w:rPr>
        <w:t>Cardador, M.T.</w:t>
      </w:r>
      <w:r w:rsidRPr="009F29BD">
        <w:rPr>
          <w:sz w:val="24"/>
          <w:szCs w:val="24"/>
        </w:rPr>
        <w:t xml:space="preserve"> (2019). Vocational Interests and Meaningful Work. In C.D. Nye &amp; J. Rounds (Eds.) </w:t>
      </w:r>
      <w:r w:rsidRPr="009F29BD">
        <w:rPr>
          <w:i/>
          <w:sz w:val="24"/>
          <w:szCs w:val="24"/>
        </w:rPr>
        <w:t>Vocational Interests in the Workplace: Rethinking Behavior at Work</w:t>
      </w:r>
      <w:r w:rsidRPr="009F29BD">
        <w:rPr>
          <w:sz w:val="24"/>
          <w:szCs w:val="24"/>
        </w:rPr>
        <w:t>. New York, NY: Routledge, pp. 142-164.</w:t>
      </w:r>
    </w:p>
    <w:p w14:paraId="2AFD6D67" w14:textId="03016DA8" w:rsidR="006C1848" w:rsidRPr="009F29BD" w:rsidRDefault="006C1848" w:rsidP="002F4F30">
      <w:pPr>
        <w:rPr>
          <w:sz w:val="24"/>
          <w:szCs w:val="24"/>
          <w:shd w:val="clear" w:color="auto" w:fill="FFFFFF"/>
        </w:rPr>
      </w:pPr>
    </w:p>
    <w:p w14:paraId="2F5264A3" w14:textId="689B5AF6" w:rsidR="0042012C" w:rsidRPr="009F29BD" w:rsidRDefault="0042012C" w:rsidP="002F4F30">
      <w:pPr>
        <w:rPr>
          <w:sz w:val="24"/>
          <w:szCs w:val="24"/>
          <w:shd w:val="clear" w:color="auto" w:fill="FFFFFF"/>
        </w:rPr>
      </w:pPr>
      <w:r w:rsidRPr="009F29BD">
        <w:rPr>
          <w:sz w:val="24"/>
          <w:szCs w:val="24"/>
          <w:shd w:val="clear" w:color="auto" w:fill="FFFFFF"/>
        </w:rPr>
        <w:t xml:space="preserve">Harris, T.B., </w:t>
      </w:r>
      <w:r w:rsidRPr="009F29BD">
        <w:rPr>
          <w:b/>
          <w:sz w:val="24"/>
          <w:szCs w:val="24"/>
          <w:shd w:val="clear" w:color="auto" w:fill="FFFFFF"/>
        </w:rPr>
        <w:t>Cardador, M.T.</w:t>
      </w:r>
      <w:r w:rsidRPr="009F29BD">
        <w:rPr>
          <w:sz w:val="24"/>
          <w:szCs w:val="24"/>
          <w:shd w:val="clear" w:color="auto" w:fill="FFFFFF"/>
        </w:rPr>
        <w:t>, Cole, M.S., Mistry, S., &amp; Kirkman, B.L. (</w:t>
      </w:r>
      <w:r w:rsidR="00866A01" w:rsidRPr="009F29BD">
        <w:rPr>
          <w:sz w:val="24"/>
          <w:szCs w:val="24"/>
          <w:shd w:val="clear" w:color="auto" w:fill="FFFFFF"/>
        </w:rPr>
        <w:t>2019</w:t>
      </w:r>
      <w:r w:rsidRPr="009F29BD">
        <w:rPr>
          <w:sz w:val="24"/>
          <w:szCs w:val="24"/>
          <w:shd w:val="clear" w:color="auto" w:fill="FFFFFF"/>
        </w:rPr>
        <w:t xml:space="preserve">). Are </w:t>
      </w:r>
    </w:p>
    <w:p w14:paraId="06BD5359" w14:textId="2FAD6E94" w:rsidR="0042012C" w:rsidRPr="009F29BD" w:rsidRDefault="00671950" w:rsidP="0042012C">
      <w:pPr>
        <w:rPr>
          <w:sz w:val="24"/>
          <w:szCs w:val="24"/>
          <w:shd w:val="clear" w:color="auto" w:fill="FFFFFF"/>
        </w:rPr>
      </w:pPr>
      <w:r w:rsidRPr="009F29BD">
        <w:rPr>
          <w:sz w:val="24"/>
          <w:szCs w:val="24"/>
          <w:shd w:val="clear" w:color="auto" w:fill="FFFFFF"/>
        </w:rPr>
        <w:t>Followers Satisfied with Consci</w:t>
      </w:r>
      <w:r w:rsidR="00A324D0" w:rsidRPr="009F29BD">
        <w:rPr>
          <w:sz w:val="24"/>
          <w:szCs w:val="24"/>
          <w:shd w:val="clear" w:color="auto" w:fill="FFFFFF"/>
        </w:rPr>
        <w:t>entious L</w:t>
      </w:r>
      <w:r w:rsidRPr="009F29BD">
        <w:rPr>
          <w:sz w:val="24"/>
          <w:szCs w:val="24"/>
          <w:shd w:val="clear" w:color="auto" w:fill="FFFFFF"/>
        </w:rPr>
        <w:t>eaders? The Moderating Influence of Leader Role A</w:t>
      </w:r>
      <w:r w:rsidR="0042012C" w:rsidRPr="009F29BD">
        <w:rPr>
          <w:sz w:val="24"/>
          <w:szCs w:val="24"/>
          <w:shd w:val="clear" w:color="auto" w:fill="FFFFFF"/>
        </w:rPr>
        <w:t xml:space="preserve">uthenticity. </w:t>
      </w:r>
      <w:r w:rsidR="0042012C" w:rsidRPr="009F29BD">
        <w:rPr>
          <w:i/>
          <w:sz w:val="24"/>
          <w:szCs w:val="24"/>
          <w:shd w:val="clear" w:color="auto" w:fill="FFFFFF"/>
        </w:rPr>
        <w:t>Journal of Organizational Behavior</w:t>
      </w:r>
      <w:r w:rsidR="00866A01" w:rsidRPr="009F29BD">
        <w:rPr>
          <w:i/>
          <w:sz w:val="24"/>
          <w:szCs w:val="24"/>
          <w:shd w:val="clear" w:color="auto" w:fill="FFFFFF"/>
        </w:rPr>
        <w:t xml:space="preserve">, </w:t>
      </w:r>
      <w:r w:rsidR="00866A01" w:rsidRPr="009F29BD">
        <w:rPr>
          <w:sz w:val="24"/>
          <w:szCs w:val="24"/>
          <w:shd w:val="clear" w:color="auto" w:fill="FFFFFF"/>
        </w:rPr>
        <w:t>40(4), 456-471.</w:t>
      </w:r>
    </w:p>
    <w:p w14:paraId="1EB4B391" w14:textId="758FFE96" w:rsidR="00B5785D" w:rsidRPr="009F29BD" w:rsidRDefault="00B5785D" w:rsidP="002F4F30">
      <w:pPr>
        <w:rPr>
          <w:b/>
          <w:sz w:val="24"/>
          <w:szCs w:val="24"/>
        </w:rPr>
      </w:pPr>
    </w:p>
    <w:p w14:paraId="471ED965" w14:textId="79088E6C" w:rsidR="002F4F30" w:rsidRPr="009F29BD" w:rsidRDefault="002F4F30" w:rsidP="002F4F30">
      <w:pPr>
        <w:rPr>
          <w:sz w:val="24"/>
          <w:szCs w:val="24"/>
        </w:rPr>
      </w:pPr>
      <w:r w:rsidRPr="009F29BD">
        <w:rPr>
          <w:b/>
          <w:sz w:val="24"/>
          <w:szCs w:val="24"/>
        </w:rPr>
        <w:t>Cardador, M.T.</w:t>
      </w:r>
      <w:r w:rsidRPr="009F29BD">
        <w:rPr>
          <w:sz w:val="24"/>
          <w:szCs w:val="24"/>
        </w:rPr>
        <w:t xml:space="preserve"> &amp; Pratt, M</w:t>
      </w:r>
      <w:r w:rsidR="004A3D1E" w:rsidRPr="009F29BD">
        <w:rPr>
          <w:sz w:val="24"/>
          <w:szCs w:val="24"/>
        </w:rPr>
        <w:t>.G</w:t>
      </w:r>
      <w:r w:rsidR="006F301E" w:rsidRPr="009F29BD">
        <w:rPr>
          <w:sz w:val="24"/>
          <w:szCs w:val="24"/>
        </w:rPr>
        <w:t xml:space="preserve">. </w:t>
      </w:r>
      <w:r w:rsidR="00AD6FB5" w:rsidRPr="009F29BD">
        <w:rPr>
          <w:sz w:val="24"/>
          <w:szCs w:val="24"/>
        </w:rPr>
        <w:t xml:space="preserve">(2018). </w:t>
      </w:r>
      <w:r w:rsidR="002A05F8" w:rsidRPr="009F29BD">
        <w:rPr>
          <w:sz w:val="24"/>
          <w:szCs w:val="24"/>
        </w:rPr>
        <w:t>Becoming Who We Serve? A Model of Multi-Layered Employee Customer Identification</w:t>
      </w:r>
      <w:r w:rsidR="0065311B" w:rsidRPr="009F29BD">
        <w:rPr>
          <w:sz w:val="24"/>
          <w:szCs w:val="24"/>
        </w:rPr>
        <w:t>.</w:t>
      </w:r>
      <w:r w:rsidR="00AD6FB5" w:rsidRPr="009F29BD">
        <w:rPr>
          <w:sz w:val="24"/>
          <w:szCs w:val="24"/>
        </w:rPr>
        <w:t xml:space="preserve"> </w:t>
      </w:r>
      <w:r w:rsidRPr="009F29BD">
        <w:rPr>
          <w:i/>
          <w:sz w:val="24"/>
          <w:szCs w:val="24"/>
        </w:rPr>
        <w:t>Academy of Management Journal</w:t>
      </w:r>
      <w:r w:rsidR="00AD6FB5" w:rsidRPr="009F29BD">
        <w:rPr>
          <w:sz w:val="24"/>
          <w:szCs w:val="24"/>
        </w:rPr>
        <w:t>, 61(6), 1-28.</w:t>
      </w:r>
    </w:p>
    <w:p w14:paraId="2BCE1A9C" w14:textId="1F369D93" w:rsidR="005F4061" w:rsidRPr="009F29BD" w:rsidRDefault="005F4061" w:rsidP="009E63F4">
      <w:pPr>
        <w:rPr>
          <w:b/>
          <w:sz w:val="24"/>
          <w:szCs w:val="24"/>
        </w:rPr>
      </w:pPr>
    </w:p>
    <w:p w14:paraId="44113F05" w14:textId="2E9A584C" w:rsidR="009E63F4" w:rsidRPr="009F29BD" w:rsidRDefault="009E63F4" w:rsidP="009E63F4">
      <w:pPr>
        <w:rPr>
          <w:sz w:val="24"/>
          <w:szCs w:val="24"/>
        </w:rPr>
      </w:pPr>
      <w:r w:rsidRPr="009F29BD">
        <w:rPr>
          <w:b/>
          <w:sz w:val="24"/>
          <w:szCs w:val="24"/>
        </w:rPr>
        <w:t>Cardador, M.T.</w:t>
      </w:r>
      <w:r w:rsidRPr="009F29BD">
        <w:rPr>
          <w:sz w:val="24"/>
          <w:szCs w:val="24"/>
        </w:rPr>
        <w:t xml:space="preserve"> &amp; Caza, B.B. (2018). </w:t>
      </w:r>
      <w:r w:rsidRPr="009F29BD">
        <w:rPr>
          <w:bCs/>
          <w:sz w:val="24"/>
          <w:szCs w:val="24"/>
          <w:shd w:val="clear" w:color="auto" w:fill="FFFFFF"/>
        </w:rPr>
        <w:t>The Subtle Stressors Making Women Want to Leave Engineering</w:t>
      </w:r>
      <w:r w:rsidRPr="009F29BD">
        <w:rPr>
          <w:sz w:val="24"/>
          <w:szCs w:val="24"/>
        </w:rPr>
        <w:t xml:space="preserve">. </w:t>
      </w:r>
      <w:r w:rsidRPr="009F29BD">
        <w:rPr>
          <w:i/>
          <w:sz w:val="24"/>
          <w:szCs w:val="24"/>
        </w:rPr>
        <w:t>Harvard Business Review</w:t>
      </w:r>
      <w:r w:rsidR="00F20074" w:rsidRPr="009F29BD">
        <w:rPr>
          <w:i/>
          <w:sz w:val="24"/>
          <w:szCs w:val="24"/>
        </w:rPr>
        <w:t>.</w:t>
      </w:r>
      <w:r w:rsidRPr="009F29BD">
        <w:rPr>
          <w:sz w:val="24"/>
          <w:szCs w:val="24"/>
        </w:rPr>
        <w:t xml:space="preserve"> https://hbr.org/2018/11/the-subtle-stressors-making-women-want-to-leave-engineering</w:t>
      </w:r>
    </w:p>
    <w:p w14:paraId="25D07B87" w14:textId="77777777" w:rsidR="009E63F4" w:rsidRPr="009F29BD" w:rsidRDefault="009E63F4" w:rsidP="00BC0462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1C0D8F5" w14:textId="77777777" w:rsidR="00765173" w:rsidRPr="009F29BD" w:rsidRDefault="00765173" w:rsidP="00765173">
      <w:pPr>
        <w:autoSpaceDE w:val="0"/>
        <w:autoSpaceDN w:val="0"/>
        <w:adjustRightInd w:val="0"/>
        <w:rPr>
          <w:b/>
          <w:sz w:val="24"/>
          <w:szCs w:val="24"/>
        </w:rPr>
      </w:pPr>
      <w:r w:rsidRPr="009F29BD">
        <w:rPr>
          <w:b/>
          <w:sz w:val="24"/>
          <w:szCs w:val="24"/>
        </w:rPr>
        <w:t>Cardador, M.T</w:t>
      </w:r>
      <w:r w:rsidRPr="009F29BD">
        <w:rPr>
          <w:sz w:val="24"/>
          <w:szCs w:val="24"/>
        </w:rPr>
        <w:t xml:space="preserve">., &amp; Hill, P. (2018) Career Paths in Engineering Firms: Gendered Patterns and Implications, </w:t>
      </w:r>
      <w:r w:rsidRPr="009F29BD">
        <w:rPr>
          <w:i/>
          <w:sz w:val="24"/>
          <w:szCs w:val="24"/>
        </w:rPr>
        <w:t>Journal of Career Assessment</w:t>
      </w:r>
      <w:r w:rsidRPr="009F29BD">
        <w:rPr>
          <w:sz w:val="24"/>
          <w:szCs w:val="24"/>
        </w:rPr>
        <w:t>, 26(1), 95-110.</w:t>
      </w:r>
    </w:p>
    <w:p w14:paraId="13D07EA7" w14:textId="77777777" w:rsidR="005F4061" w:rsidRPr="009F29BD" w:rsidRDefault="005F4061" w:rsidP="001312F3">
      <w:pPr>
        <w:widowControl w:val="0"/>
        <w:rPr>
          <w:b/>
          <w:sz w:val="24"/>
          <w:szCs w:val="24"/>
        </w:rPr>
      </w:pPr>
    </w:p>
    <w:p w14:paraId="33967433" w14:textId="77777777" w:rsidR="00CD381D" w:rsidRPr="009F29BD" w:rsidRDefault="00CD381D" w:rsidP="00CD381D">
      <w:pPr>
        <w:jc w:val="right"/>
        <w:rPr>
          <w:i/>
          <w:sz w:val="24"/>
          <w:szCs w:val="24"/>
        </w:rPr>
      </w:pPr>
      <w:r w:rsidRPr="009F29BD">
        <w:rPr>
          <w:i/>
          <w:sz w:val="24"/>
          <w:szCs w:val="24"/>
        </w:rPr>
        <w:lastRenderedPageBreak/>
        <w:t>M. Teresa Cardador</w:t>
      </w:r>
    </w:p>
    <w:p w14:paraId="2DF4A511" w14:textId="77777777" w:rsidR="00CD381D" w:rsidRPr="009F29BD" w:rsidRDefault="00CD381D" w:rsidP="00CD381D">
      <w:pPr>
        <w:pBdr>
          <w:bottom w:val="single" w:sz="4" w:space="1" w:color="auto"/>
        </w:pBdr>
        <w:rPr>
          <w:b/>
          <w:i/>
          <w:sz w:val="24"/>
          <w:szCs w:val="24"/>
        </w:rPr>
      </w:pPr>
      <w:r w:rsidRPr="009F29BD">
        <w:rPr>
          <w:b/>
          <w:sz w:val="24"/>
          <w:szCs w:val="24"/>
        </w:rPr>
        <w:t xml:space="preserve">PUBLICATIONS </w:t>
      </w:r>
      <w:r w:rsidRPr="009F29BD">
        <w:rPr>
          <w:b/>
          <w:i/>
          <w:sz w:val="24"/>
          <w:szCs w:val="24"/>
        </w:rPr>
        <w:t>(cont’d)</w:t>
      </w:r>
    </w:p>
    <w:p w14:paraId="1D6D3D2B" w14:textId="77777777" w:rsidR="00CD381D" w:rsidRDefault="00CD381D" w:rsidP="00CD381D">
      <w:pPr>
        <w:rPr>
          <w:sz w:val="24"/>
          <w:szCs w:val="24"/>
        </w:rPr>
      </w:pPr>
    </w:p>
    <w:p w14:paraId="7C961DC1" w14:textId="0E3EE6FF" w:rsidR="00AD6DE4" w:rsidRPr="009F29BD" w:rsidRDefault="00AD6DE4" w:rsidP="00AD6DE4">
      <w:pPr>
        <w:widowControl w:val="0"/>
        <w:rPr>
          <w:sz w:val="24"/>
          <w:szCs w:val="24"/>
        </w:rPr>
      </w:pPr>
      <w:r w:rsidRPr="009F29BD">
        <w:rPr>
          <w:b/>
          <w:sz w:val="24"/>
          <w:szCs w:val="24"/>
        </w:rPr>
        <w:t>Cardador, M.T.</w:t>
      </w:r>
      <w:r w:rsidRPr="009F29BD">
        <w:rPr>
          <w:sz w:val="24"/>
          <w:szCs w:val="24"/>
        </w:rPr>
        <w:t xml:space="preserve"> (2017). Promoted Up but Also Out? The Unintended Consequences of Increasing Women’s Representation in Managerial Roles in Engineering</w:t>
      </w:r>
      <w:r w:rsidRPr="009F29BD">
        <w:t xml:space="preserve">. </w:t>
      </w:r>
      <w:r w:rsidRPr="009F29BD">
        <w:rPr>
          <w:i/>
          <w:sz w:val="24"/>
          <w:szCs w:val="24"/>
        </w:rPr>
        <w:t>Organization Science</w:t>
      </w:r>
      <w:r w:rsidRPr="009F29BD">
        <w:rPr>
          <w:sz w:val="24"/>
          <w:szCs w:val="24"/>
        </w:rPr>
        <w:t xml:space="preserve">, 28(4), 597-617. </w:t>
      </w:r>
    </w:p>
    <w:p w14:paraId="67711ABB" w14:textId="2F8F9D68" w:rsidR="00440184" w:rsidRPr="00CD381D" w:rsidRDefault="00AD6DE4" w:rsidP="00CD381D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9F29BD">
        <w:rPr>
          <w:sz w:val="24"/>
          <w:szCs w:val="24"/>
        </w:rPr>
        <w:t xml:space="preserve">Article selected as one of 14 articles for a virtual special issue of articles that challenge common understandings about sources of gender differences in career outcomes: Fernandez-Mateo, I. &amp; Kaplan, S. (2018) Gender and Organization Science: Introduction to Virtual Special Issue. </w:t>
      </w:r>
      <w:r w:rsidRPr="009F29BD">
        <w:rPr>
          <w:i/>
          <w:sz w:val="24"/>
          <w:szCs w:val="24"/>
        </w:rPr>
        <w:t>Organization Science</w:t>
      </w:r>
      <w:r w:rsidRPr="009F29BD">
        <w:rPr>
          <w:sz w:val="24"/>
          <w:szCs w:val="24"/>
        </w:rPr>
        <w:t xml:space="preserve">, Published online in Articles in Advance, </w:t>
      </w:r>
      <w:proofErr w:type="gramStart"/>
      <w:r w:rsidRPr="009F29BD">
        <w:rPr>
          <w:sz w:val="24"/>
          <w:szCs w:val="24"/>
        </w:rPr>
        <w:t>October,</w:t>
      </w:r>
      <w:proofErr w:type="gramEnd"/>
      <w:r w:rsidRPr="009F29BD">
        <w:rPr>
          <w:sz w:val="24"/>
          <w:szCs w:val="24"/>
        </w:rPr>
        <w:t xml:space="preserve"> 29 2018. https://doi.org/10.1287/orsc.2018.1249</w:t>
      </w:r>
    </w:p>
    <w:p w14:paraId="186D4D69" w14:textId="77777777" w:rsidR="008E319B" w:rsidRDefault="008E319B" w:rsidP="00440184">
      <w:pPr>
        <w:jc w:val="right"/>
        <w:rPr>
          <w:i/>
          <w:sz w:val="24"/>
          <w:szCs w:val="24"/>
        </w:rPr>
      </w:pPr>
    </w:p>
    <w:p w14:paraId="6A2454ED" w14:textId="5CEB7EFE" w:rsidR="00D245B4" w:rsidRPr="009F29BD" w:rsidRDefault="00D245B4" w:rsidP="00560BB2">
      <w:pPr>
        <w:rPr>
          <w:b/>
          <w:sz w:val="24"/>
          <w:szCs w:val="24"/>
        </w:rPr>
      </w:pPr>
      <w:r w:rsidRPr="009F29BD">
        <w:rPr>
          <w:sz w:val="24"/>
          <w:szCs w:val="24"/>
        </w:rPr>
        <w:t xml:space="preserve">Caza, B.B. &amp; </w:t>
      </w:r>
      <w:r w:rsidRPr="009F29BD">
        <w:rPr>
          <w:b/>
          <w:sz w:val="24"/>
          <w:szCs w:val="24"/>
        </w:rPr>
        <w:t>Cardador, M.T</w:t>
      </w:r>
      <w:r w:rsidRPr="009F29BD">
        <w:rPr>
          <w:sz w:val="24"/>
          <w:szCs w:val="24"/>
        </w:rPr>
        <w:t xml:space="preserve">. (2017). Building Professional Resilience: Strategies for Anesthesia Practitioners. </w:t>
      </w:r>
      <w:r w:rsidRPr="009F29BD">
        <w:rPr>
          <w:i/>
          <w:sz w:val="24"/>
          <w:szCs w:val="24"/>
        </w:rPr>
        <w:t>Communique: A Quarterly Publication from Anesthesia Business Consultants</w:t>
      </w:r>
      <w:r w:rsidRPr="009F29BD">
        <w:rPr>
          <w:sz w:val="24"/>
          <w:szCs w:val="24"/>
        </w:rPr>
        <w:t>. http://www.anesthesiallc.com/publications/communique/95-communique/past-issues/spring-2017/1019-building-professional-resilience-strategies-for-anesthesia-practitioners</w:t>
      </w:r>
    </w:p>
    <w:p w14:paraId="1B4A8C75" w14:textId="77777777" w:rsidR="00D50160" w:rsidRDefault="00D50160" w:rsidP="009E63F4">
      <w:pPr>
        <w:rPr>
          <w:b/>
          <w:sz w:val="24"/>
          <w:szCs w:val="24"/>
        </w:rPr>
      </w:pPr>
    </w:p>
    <w:p w14:paraId="448997DF" w14:textId="47762A88" w:rsidR="009E63F4" w:rsidRPr="009F29BD" w:rsidRDefault="00560BB2" w:rsidP="009E63F4">
      <w:pPr>
        <w:rPr>
          <w:sz w:val="24"/>
          <w:szCs w:val="24"/>
        </w:rPr>
      </w:pPr>
      <w:r w:rsidRPr="009F29BD">
        <w:rPr>
          <w:b/>
          <w:sz w:val="24"/>
          <w:szCs w:val="24"/>
        </w:rPr>
        <w:t>Cardador, M.T.</w:t>
      </w:r>
      <w:r w:rsidRPr="009F29BD">
        <w:rPr>
          <w:sz w:val="24"/>
          <w:szCs w:val="24"/>
        </w:rPr>
        <w:t xml:space="preserve">, Grant, B.C., Lamare, J.R., &amp; Northcraft, G.B. </w:t>
      </w:r>
      <w:r w:rsidR="001312F3" w:rsidRPr="009F29BD">
        <w:rPr>
          <w:sz w:val="24"/>
          <w:szCs w:val="24"/>
        </w:rPr>
        <w:t xml:space="preserve">(2017). </w:t>
      </w:r>
      <w:r w:rsidRPr="009F29BD">
        <w:rPr>
          <w:sz w:val="24"/>
          <w:szCs w:val="24"/>
        </w:rPr>
        <w:t>To Be or Not to Be Unionized? A Social Dilemma Perspective on a Worker’s Decision to Support Union Certification</w:t>
      </w:r>
      <w:r w:rsidR="001312F3" w:rsidRPr="009F29BD">
        <w:rPr>
          <w:sz w:val="24"/>
          <w:szCs w:val="24"/>
        </w:rPr>
        <w:t xml:space="preserve">, </w:t>
      </w:r>
      <w:r w:rsidRPr="009F29BD">
        <w:rPr>
          <w:i/>
          <w:sz w:val="24"/>
          <w:szCs w:val="24"/>
        </w:rPr>
        <w:t>Human Resource Management Review</w:t>
      </w:r>
      <w:r w:rsidR="001312F3" w:rsidRPr="009F29BD">
        <w:rPr>
          <w:sz w:val="24"/>
          <w:szCs w:val="24"/>
        </w:rPr>
        <w:t>, 27(3), 554-568.</w:t>
      </w:r>
    </w:p>
    <w:p w14:paraId="6F9C1FC6" w14:textId="77777777" w:rsidR="009C76E3" w:rsidRPr="009F29BD" w:rsidRDefault="009C76E3" w:rsidP="001312F3">
      <w:pPr>
        <w:pStyle w:val="HTMLPreformatted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6BB15F9" w14:textId="22A002E7" w:rsidR="001312F3" w:rsidRPr="009F29BD" w:rsidRDefault="001312F3" w:rsidP="001312F3">
      <w:pPr>
        <w:pStyle w:val="HTMLPreformatted"/>
        <w:rPr>
          <w:rFonts w:ascii="Times New Roman" w:hAnsi="Times New Roman" w:cs="Times New Roman"/>
          <w:color w:val="auto"/>
          <w:sz w:val="24"/>
          <w:szCs w:val="24"/>
        </w:rPr>
      </w:pPr>
      <w:r w:rsidRPr="009F29BD">
        <w:rPr>
          <w:rFonts w:ascii="Times New Roman" w:hAnsi="Times New Roman" w:cs="Times New Roman"/>
          <w:b/>
          <w:color w:val="auto"/>
          <w:sz w:val="24"/>
          <w:szCs w:val="24"/>
        </w:rPr>
        <w:t>Cardador, M.T</w:t>
      </w:r>
      <w:r w:rsidRPr="009F29BD">
        <w:rPr>
          <w:rFonts w:ascii="Times New Roman" w:hAnsi="Times New Roman" w:cs="Times New Roman"/>
          <w:color w:val="auto"/>
          <w:sz w:val="24"/>
          <w:szCs w:val="24"/>
        </w:rPr>
        <w:t xml:space="preserve">, Northcraft, G.B. &amp; Whicker, J. (2017). A Theory of Work Gamification: Something Old, Something New, Something Borrowed, Something Cool? </w:t>
      </w:r>
      <w:r w:rsidRPr="009F29BD">
        <w:rPr>
          <w:rFonts w:ascii="Times New Roman" w:hAnsi="Times New Roman" w:cs="Times New Roman"/>
          <w:i/>
          <w:color w:val="auto"/>
          <w:sz w:val="24"/>
          <w:szCs w:val="24"/>
        </w:rPr>
        <w:t>Human Resource Management Review</w:t>
      </w:r>
      <w:r w:rsidRPr="009F29BD">
        <w:rPr>
          <w:rFonts w:ascii="Times New Roman" w:hAnsi="Times New Roman" w:cs="Times New Roman"/>
          <w:color w:val="auto"/>
          <w:sz w:val="24"/>
          <w:szCs w:val="24"/>
        </w:rPr>
        <w:t>, 27, 353-365.</w:t>
      </w:r>
    </w:p>
    <w:p w14:paraId="165596C7" w14:textId="77777777" w:rsidR="005E55B4" w:rsidRPr="009F29BD" w:rsidRDefault="005E55B4" w:rsidP="00936BF3">
      <w:pPr>
        <w:rPr>
          <w:b/>
          <w:sz w:val="24"/>
          <w:szCs w:val="24"/>
        </w:rPr>
      </w:pPr>
    </w:p>
    <w:p w14:paraId="4EADA64D" w14:textId="13509AF6" w:rsidR="003E1BD5" w:rsidRPr="009F29BD" w:rsidRDefault="00866C46" w:rsidP="00936BF3">
      <w:pPr>
        <w:rPr>
          <w:sz w:val="24"/>
          <w:szCs w:val="24"/>
        </w:rPr>
      </w:pPr>
      <w:r w:rsidRPr="009F29BD">
        <w:rPr>
          <w:b/>
          <w:sz w:val="24"/>
          <w:szCs w:val="24"/>
        </w:rPr>
        <w:t>Cardador, M.T</w:t>
      </w:r>
      <w:r w:rsidRPr="009F29BD">
        <w:rPr>
          <w:sz w:val="24"/>
          <w:szCs w:val="24"/>
        </w:rPr>
        <w:t xml:space="preserve">., Northcraft, G.B., </w:t>
      </w:r>
      <w:proofErr w:type="spellStart"/>
      <w:r w:rsidRPr="009F29BD">
        <w:rPr>
          <w:sz w:val="24"/>
          <w:szCs w:val="24"/>
        </w:rPr>
        <w:t>Rockmann</w:t>
      </w:r>
      <w:proofErr w:type="spellEnd"/>
      <w:r w:rsidRPr="009F29BD">
        <w:rPr>
          <w:sz w:val="24"/>
          <w:szCs w:val="24"/>
        </w:rPr>
        <w:t xml:space="preserve">, K. &amp; Grant, B. </w:t>
      </w:r>
      <w:r w:rsidR="00DB5B4D" w:rsidRPr="009F29BD">
        <w:rPr>
          <w:sz w:val="24"/>
          <w:szCs w:val="24"/>
        </w:rPr>
        <w:t xml:space="preserve">(2016). </w:t>
      </w:r>
      <w:r w:rsidRPr="009F29BD">
        <w:rPr>
          <w:sz w:val="24"/>
          <w:szCs w:val="24"/>
        </w:rPr>
        <w:t>Characteristics of Affected Third Parties and</w:t>
      </w:r>
      <w:r w:rsidR="00DB5B4D" w:rsidRPr="009F29BD">
        <w:rPr>
          <w:sz w:val="24"/>
          <w:szCs w:val="24"/>
        </w:rPr>
        <w:t xml:space="preserve"> Cooperation in Social Dilemma. </w:t>
      </w:r>
      <w:r w:rsidRPr="009F29BD">
        <w:rPr>
          <w:i/>
          <w:sz w:val="24"/>
          <w:szCs w:val="24"/>
        </w:rPr>
        <w:t>Journal of Social Psychology</w:t>
      </w:r>
      <w:r w:rsidR="00DB5B4D" w:rsidRPr="009F29BD">
        <w:rPr>
          <w:sz w:val="24"/>
          <w:szCs w:val="24"/>
        </w:rPr>
        <w:t>, 156(6), 565-580.</w:t>
      </w:r>
    </w:p>
    <w:p w14:paraId="07378142" w14:textId="77777777" w:rsidR="00FC3CC0" w:rsidRPr="009F29BD" w:rsidRDefault="00FC3CC0" w:rsidP="006C1848">
      <w:pPr>
        <w:rPr>
          <w:sz w:val="24"/>
          <w:szCs w:val="24"/>
        </w:rPr>
      </w:pPr>
    </w:p>
    <w:p w14:paraId="4730B2C8" w14:textId="3E7AC72B" w:rsidR="006C1848" w:rsidRPr="009F29BD" w:rsidRDefault="006C1848" w:rsidP="006C1848">
      <w:pPr>
        <w:rPr>
          <w:sz w:val="24"/>
          <w:szCs w:val="24"/>
        </w:rPr>
      </w:pPr>
      <w:r w:rsidRPr="009F29BD">
        <w:rPr>
          <w:sz w:val="24"/>
          <w:szCs w:val="24"/>
        </w:rPr>
        <w:t xml:space="preserve">Hill, P.L. &amp; </w:t>
      </w:r>
      <w:r w:rsidRPr="009F29BD">
        <w:rPr>
          <w:b/>
          <w:sz w:val="24"/>
          <w:szCs w:val="24"/>
        </w:rPr>
        <w:t>Cardador, M.T</w:t>
      </w:r>
      <w:r w:rsidRPr="009F29BD">
        <w:rPr>
          <w:sz w:val="24"/>
          <w:szCs w:val="24"/>
        </w:rPr>
        <w:t xml:space="preserve">. (2015). Purpose, Meaning and Work in Later Life. </w:t>
      </w:r>
      <w:r w:rsidRPr="009F29BD">
        <w:rPr>
          <w:i/>
          <w:sz w:val="24"/>
          <w:szCs w:val="24"/>
        </w:rPr>
        <w:t xml:space="preserve">Encyclopedia of </w:t>
      </w:r>
      <w:proofErr w:type="spellStart"/>
      <w:r w:rsidRPr="009F29BD">
        <w:rPr>
          <w:i/>
          <w:sz w:val="24"/>
          <w:szCs w:val="24"/>
        </w:rPr>
        <w:t>Geropsychology</w:t>
      </w:r>
      <w:proofErr w:type="spellEnd"/>
      <w:r w:rsidRPr="009F29BD">
        <w:rPr>
          <w:i/>
          <w:sz w:val="24"/>
          <w:szCs w:val="24"/>
        </w:rPr>
        <w:t xml:space="preserve">, </w:t>
      </w:r>
      <w:r w:rsidRPr="009F29BD">
        <w:rPr>
          <w:sz w:val="24"/>
          <w:szCs w:val="24"/>
        </w:rPr>
        <w:t>1-7.</w:t>
      </w:r>
    </w:p>
    <w:p w14:paraId="324782A4" w14:textId="77777777" w:rsidR="006C1848" w:rsidRPr="009F29BD" w:rsidRDefault="006C1848" w:rsidP="006C1848">
      <w:pPr>
        <w:autoSpaceDE w:val="0"/>
        <w:autoSpaceDN w:val="0"/>
        <w:adjustRightInd w:val="0"/>
        <w:rPr>
          <w:sz w:val="24"/>
          <w:szCs w:val="24"/>
        </w:rPr>
      </w:pPr>
    </w:p>
    <w:p w14:paraId="38CD0DEB" w14:textId="14484C2D" w:rsidR="0006507F" w:rsidRPr="009F29BD" w:rsidRDefault="0006507F" w:rsidP="0006507F">
      <w:pPr>
        <w:rPr>
          <w:sz w:val="24"/>
          <w:szCs w:val="24"/>
        </w:rPr>
      </w:pPr>
      <w:r w:rsidRPr="009F29BD">
        <w:rPr>
          <w:b/>
          <w:sz w:val="24"/>
          <w:szCs w:val="24"/>
        </w:rPr>
        <w:t>Cardador, M.T.</w:t>
      </w:r>
      <w:r w:rsidRPr="009F29BD">
        <w:rPr>
          <w:sz w:val="24"/>
          <w:szCs w:val="24"/>
        </w:rPr>
        <w:t xml:space="preserve"> &amp;</w:t>
      </w:r>
      <w:r w:rsidR="00E8050B" w:rsidRPr="009F29BD">
        <w:rPr>
          <w:sz w:val="24"/>
          <w:szCs w:val="24"/>
        </w:rPr>
        <w:t xml:space="preserve"> </w:t>
      </w:r>
      <w:proofErr w:type="spellStart"/>
      <w:r w:rsidR="00E8050B" w:rsidRPr="009F29BD">
        <w:rPr>
          <w:sz w:val="24"/>
          <w:szCs w:val="24"/>
        </w:rPr>
        <w:t>Wrzesniewski</w:t>
      </w:r>
      <w:proofErr w:type="spellEnd"/>
      <w:r w:rsidR="00E8050B" w:rsidRPr="009F29BD">
        <w:rPr>
          <w:sz w:val="24"/>
          <w:szCs w:val="24"/>
        </w:rPr>
        <w:t>, A. (2015</w:t>
      </w:r>
      <w:r w:rsidR="0001738C" w:rsidRPr="009F29BD">
        <w:rPr>
          <w:sz w:val="24"/>
          <w:szCs w:val="24"/>
        </w:rPr>
        <w:t>). Better to Give</w:t>
      </w:r>
      <w:r w:rsidRPr="009F29BD">
        <w:rPr>
          <w:sz w:val="24"/>
          <w:szCs w:val="24"/>
        </w:rPr>
        <w:t xml:space="preserve"> than to Compete? The Interactive Effects of Prosocial and Competitive Motives. </w:t>
      </w:r>
      <w:r w:rsidRPr="009F29BD">
        <w:rPr>
          <w:i/>
          <w:sz w:val="24"/>
          <w:szCs w:val="24"/>
        </w:rPr>
        <w:t>Journal of Social Psychology</w:t>
      </w:r>
      <w:r w:rsidR="00E8050B" w:rsidRPr="009F29BD">
        <w:rPr>
          <w:sz w:val="24"/>
          <w:szCs w:val="24"/>
        </w:rPr>
        <w:t>, 155, 255-273.</w:t>
      </w:r>
    </w:p>
    <w:p w14:paraId="06EDA106" w14:textId="02A7031E" w:rsidR="00B5785D" w:rsidRPr="009F29BD" w:rsidRDefault="00B5785D" w:rsidP="00BF418D">
      <w:pPr>
        <w:rPr>
          <w:b/>
          <w:sz w:val="24"/>
          <w:szCs w:val="24"/>
        </w:rPr>
      </w:pPr>
    </w:p>
    <w:p w14:paraId="2F67C2B5" w14:textId="77777777" w:rsidR="002F7F92" w:rsidRPr="009F29BD" w:rsidRDefault="002F7F92" w:rsidP="002F7F92">
      <w:pPr>
        <w:rPr>
          <w:i/>
          <w:iCs/>
          <w:sz w:val="24"/>
          <w:szCs w:val="24"/>
        </w:rPr>
      </w:pPr>
      <w:r w:rsidRPr="009F29BD">
        <w:rPr>
          <w:b/>
          <w:sz w:val="24"/>
          <w:szCs w:val="24"/>
        </w:rPr>
        <w:t>Cardador, M.T.</w:t>
      </w:r>
      <w:r w:rsidRPr="009F29BD">
        <w:rPr>
          <w:sz w:val="24"/>
          <w:szCs w:val="24"/>
        </w:rPr>
        <w:t xml:space="preserve"> &amp; Franz, G.H. (2015). Prosocial Motivation. In </w:t>
      </w:r>
      <w:r w:rsidRPr="009F29BD">
        <w:rPr>
          <w:rStyle w:val="Emphasis"/>
          <w:i w:val="0"/>
          <w:sz w:val="24"/>
          <w:szCs w:val="24"/>
        </w:rPr>
        <w:t>P.C. Flood and Y. Freeney, (eds.)</w:t>
      </w:r>
      <w:r w:rsidRPr="009F29BD">
        <w:rPr>
          <w:i/>
          <w:sz w:val="24"/>
          <w:szCs w:val="24"/>
        </w:rPr>
        <w:t xml:space="preserve"> </w:t>
      </w:r>
      <w:r w:rsidRPr="009F29BD">
        <w:rPr>
          <w:rStyle w:val="il"/>
          <w:i/>
          <w:iCs/>
          <w:sz w:val="24"/>
          <w:szCs w:val="24"/>
        </w:rPr>
        <w:t>Encyclopedia</w:t>
      </w:r>
      <w:r w:rsidRPr="009F29BD">
        <w:rPr>
          <w:rStyle w:val="Emphasis"/>
          <w:i w:val="0"/>
          <w:sz w:val="24"/>
          <w:szCs w:val="24"/>
        </w:rPr>
        <w:t xml:space="preserve"> o</w:t>
      </w:r>
      <w:r w:rsidRPr="009F29BD">
        <w:rPr>
          <w:rStyle w:val="Emphasis"/>
          <w:sz w:val="24"/>
          <w:szCs w:val="24"/>
        </w:rPr>
        <w:t>f Management (3</w:t>
      </w:r>
      <w:r w:rsidRPr="009F29BD">
        <w:rPr>
          <w:rStyle w:val="Emphasis"/>
          <w:sz w:val="24"/>
          <w:szCs w:val="24"/>
          <w:vertAlign w:val="superscript"/>
        </w:rPr>
        <w:t>rd</w:t>
      </w:r>
      <w:r w:rsidRPr="009F29BD">
        <w:rPr>
          <w:rStyle w:val="Emphasis"/>
          <w:sz w:val="24"/>
          <w:szCs w:val="24"/>
        </w:rPr>
        <w:t xml:space="preserve"> Edition), Organizational Behavior Volume, </w:t>
      </w:r>
      <w:r w:rsidRPr="009F29BD">
        <w:rPr>
          <w:rStyle w:val="Emphasis"/>
          <w:i w:val="0"/>
          <w:sz w:val="24"/>
          <w:szCs w:val="24"/>
        </w:rPr>
        <w:t>Vol. 11</w:t>
      </w:r>
      <w:r w:rsidRPr="009F29BD">
        <w:rPr>
          <w:rStyle w:val="Emphasis"/>
          <w:sz w:val="24"/>
          <w:szCs w:val="24"/>
        </w:rPr>
        <w:t xml:space="preserve">. </w:t>
      </w:r>
      <w:r w:rsidRPr="009F29BD">
        <w:rPr>
          <w:sz w:val="24"/>
          <w:szCs w:val="24"/>
        </w:rPr>
        <w:t>Cheltenham: John Wiley</w:t>
      </w:r>
      <w:r w:rsidRPr="009F29BD">
        <w:rPr>
          <w:rStyle w:val="Emphasis"/>
          <w:sz w:val="24"/>
          <w:szCs w:val="24"/>
        </w:rPr>
        <w:t xml:space="preserve">. </w:t>
      </w:r>
    </w:p>
    <w:p w14:paraId="34A4C008" w14:textId="77777777" w:rsidR="002F7F92" w:rsidRPr="009F29BD" w:rsidRDefault="002F7F92" w:rsidP="00BF418D">
      <w:pPr>
        <w:rPr>
          <w:b/>
          <w:sz w:val="24"/>
          <w:szCs w:val="24"/>
        </w:rPr>
      </w:pPr>
    </w:p>
    <w:p w14:paraId="428E6054" w14:textId="6510128E" w:rsidR="00BF418D" w:rsidRPr="009F29BD" w:rsidRDefault="00BF418D" w:rsidP="00BF418D">
      <w:pPr>
        <w:rPr>
          <w:rFonts w:eastAsiaTheme="minorHAnsi"/>
          <w:sz w:val="24"/>
          <w:szCs w:val="24"/>
        </w:rPr>
      </w:pPr>
      <w:r w:rsidRPr="009F29BD">
        <w:rPr>
          <w:b/>
          <w:sz w:val="24"/>
          <w:szCs w:val="24"/>
        </w:rPr>
        <w:t>Cardador, M.T.</w:t>
      </w:r>
      <w:r w:rsidRPr="009F29BD">
        <w:rPr>
          <w:sz w:val="24"/>
          <w:szCs w:val="24"/>
        </w:rPr>
        <w:t xml:space="preserve"> (2014). </w:t>
      </w:r>
      <w:r w:rsidRPr="009F29BD">
        <w:rPr>
          <w:rFonts w:eastAsiaTheme="minorHAnsi"/>
          <w:sz w:val="24"/>
          <w:szCs w:val="24"/>
        </w:rPr>
        <w:t xml:space="preserve">The Effects of Positive versus Negative Impact Reflection on Change in Job Performance and Work-Life Conflict. </w:t>
      </w:r>
      <w:r w:rsidRPr="009F29BD">
        <w:rPr>
          <w:rFonts w:eastAsiaTheme="minorHAnsi"/>
          <w:i/>
          <w:sz w:val="24"/>
          <w:szCs w:val="24"/>
        </w:rPr>
        <w:t xml:space="preserve">Frontiers in Psychology, </w:t>
      </w:r>
      <w:r w:rsidRPr="009F29BD">
        <w:rPr>
          <w:rFonts w:eastAsiaTheme="minorHAnsi"/>
          <w:sz w:val="24"/>
          <w:szCs w:val="24"/>
        </w:rPr>
        <w:t xml:space="preserve">5, 1370-1377. </w:t>
      </w:r>
    </w:p>
    <w:p w14:paraId="31B7570C" w14:textId="09A1C888" w:rsidR="005F4061" w:rsidRPr="009F29BD" w:rsidRDefault="005F4061" w:rsidP="00671950">
      <w:pPr>
        <w:autoSpaceDE w:val="0"/>
        <w:autoSpaceDN w:val="0"/>
        <w:adjustRightInd w:val="0"/>
        <w:rPr>
          <w:sz w:val="24"/>
          <w:szCs w:val="24"/>
        </w:rPr>
      </w:pPr>
    </w:p>
    <w:p w14:paraId="029C9170" w14:textId="2A2BD487" w:rsidR="009E63F4" w:rsidRPr="009F29BD" w:rsidRDefault="00671950" w:rsidP="002F7F92">
      <w:pPr>
        <w:autoSpaceDE w:val="0"/>
        <w:autoSpaceDN w:val="0"/>
        <w:adjustRightInd w:val="0"/>
        <w:rPr>
          <w:sz w:val="24"/>
          <w:szCs w:val="24"/>
        </w:rPr>
      </w:pPr>
      <w:r w:rsidRPr="009F29BD">
        <w:rPr>
          <w:sz w:val="24"/>
          <w:szCs w:val="24"/>
        </w:rPr>
        <w:t xml:space="preserve">Vough, H.C., </w:t>
      </w:r>
      <w:r w:rsidRPr="009F29BD">
        <w:rPr>
          <w:b/>
          <w:sz w:val="24"/>
          <w:szCs w:val="24"/>
        </w:rPr>
        <w:t>Cardador, M.T</w:t>
      </w:r>
      <w:r w:rsidRPr="009F29BD">
        <w:rPr>
          <w:sz w:val="24"/>
          <w:szCs w:val="24"/>
        </w:rPr>
        <w:t xml:space="preserve">., Bednar, M., Dane, E.I., &amp; Pratt, M.G. (2013). What Clients Don’t Get About my Profession: A Model of Perceived Role-Based Image Discrepancies. </w:t>
      </w:r>
      <w:r w:rsidRPr="009F29BD">
        <w:rPr>
          <w:i/>
          <w:sz w:val="24"/>
          <w:szCs w:val="24"/>
        </w:rPr>
        <w:t xml:space="preserve">Academy of Management Journal, </w:t>
      </w:r>
      <w:r w:rsidRPr="009F29BD">
        <w:rPr>
          <w:sz w:val="24"/>
          <w:szCs w:val="24"/>
        </w:rPr>
        <w:t>56, 1050-1080.</w:t>
      </w:r>
    </w:p>
    <w:p w14:paraId="2C2981D1" w14:textId="77777777" w:rsidR="007C353E" w:rsidRPr="009F29BD" w:rsidRDefault="007C353E" w:rsidP="009E63F4">
      <w:pPr>
        <w:rPr>
          <w:b/>
          <w:sz w:val="24"/>
          <w:szCs w:val="24"/>
        </w:rPr>
      </w:pPr>
    </w:p>
    <w:p w14:paraId="18F7ED99" w14:textId="77777777" w:rsidR="00CD381D" w:rsidRPr="009F29BD" w:rsidRDefault="00CD381D" w:rsidP="00CD381D">
      <w:pPr>
        <w:jc w:val="right"/>
        <w:rPr>
          <w:i/>
          <w:sz w:val="24"/>
          <w:szCs w:val="24"/>
        </w:rPr>
      </w:pPr>
      <w:r w:rsidRPr="009F29BD">
        <w:rPr>
          <w:i/>
          <w:sz w:val="24"/>
          <w:szCs w:val="24"/>
        </w:rPr>
        <w:lastRenderedPageBreak/>
        <w:t>M. Teresa Cardador</w:t>
      </w:r>
    </w:p>
    <w:p w14:paraId="7A62BEC7" w14:textId="77777777" w:rsidR="00CD381D" w:rsidRPr="009F29BD" w:rsidRDefault="00CD381D" w:rsidP="00CD381D">
      <w:pPr>
        <w:pBdr>
          <w:bottom w:val="single" w:sz="4" w:space="1" w:color="auto"/>
        </w:pBdr>
        <w:rPr>
          <w:b/>
          <w:i/>
          <w:sz w:val="24"/>
          <w:szCs w:val="24"/>
        </w:rPr>
      </w:pPr>
      <w:r w:rsidRPr="009F29BD">
        <w:rPr>
          <w:b/>
          <w:sz w:val="24"/>
          <w:szCs w:val="24"/>
        </w:rPr>
        <w:t xml:space="preserve">PUBLICATIONS </w:t>
      </w:r>
      <w:r w:rsidRPr="009F29BD">
        <w:rPr>
          <w:b/>
          <w:i/>
          <w:sz w:val="24"/>
          <w:szCs w:val="24"/>
        </w:rPr>
        <w:t>(cont’d)</w:t>
      </w:r>
    </w:p>
    <w:p w14:paraId="01D66546" w14:textId="77777777" w:rsidR="00CD381D" w:rsidRDefault="00CD381D" w:rsidP="0042012C">
      <w:pPr>
        <w:rPr>
          <w:b/>
          <w:sz w:val="24"/>
          <w:szCs w:val="24"/>
        </w:rPr>
      </w:pPr>
    </w:p>
    <w:p w14:paraId="5153E1A8" w14:textId="7858CDA7" w:rsidR="0042012C" w:rsidRPr="009F29BD" w:rsidRDefault="0042012C" w:rsidP="0042012C">
      <w:pPr>
        <w:rPr>
          <w:sz w:val="24"/>
          <w:szCs w:val="24"/>
        </w:rPr>
      </w:pPr>
      <w:r w:rsidRPr="009F29BD">
        <w:rPr>
          <w:b/>
          <w:sz w:val="24"/>
          <w:szCs w:val="24"/>
        </w:rPr>
        <w:t>Cardador, M.T.</w:t>
      </w:r>
      <w:r w:rsidRPr="009F29BD">
        <w:rPr>
          <w:sz w:val="24"/>
          <w:szCs w:val="24"/>
        </w:rPr>
        <w:t xml:space="preserve"> &amp; Caza, B.B. (2012) Relational and Identity Perspectives on Healthy versus Unhealthy Pursuit of Callings. </w:t>
      </w:r>
      <w:r w:rsidRPr="009F29BD">
        <w:rPr>
          <w:i/>
          <w:sz w:val="24"/>
          <w:szCs w:val="24"/>
        </w:rPr>
        <w:t>Journal of Career Assessment</w:t>
      </w:r>
      <w:r w:rsidRPr="009F29BD">
        <w:rPr>
          <w:sz w:val="24"/>
          <w:szCs w:val="24"/>
        </w:rPr>
        <w:t>, 20, 338-353.</w:t>
      </w:r>
    </w:p>
    <w:p w14:paraId="7733DD69" w14:textId="77777777" w:rsidR="0042012C" w:rsidRPr="009F29BD" w:rsidRDefault="0042012C" w:rsidP="005570DB">
      <w:pPr>
        <w:rPr>
          <w:b/>
          <w:sz w:val="24"/>
          <w:szCs w:val="24"/>
        </w:rPr>
      </w:pPr>
    </w:p>
    <w:p w14:paraId="7BA72272" w14:textId="5F5A7092" w:rsidR="005570DB" w:rsidRPr="009F29BD" w:rsidRDefault="005570DB" w:rsidP="005570DB">
      <w:pPr>
        <w:rPr>
          <w:bCs/>
          <w:sz w:val="24"/>
          <w:szCs w:val="24"/>
        </w:rPr>
      </w:pPr>
      <w:r w:rsidRPr="009F29BD">
        <w:rPr>
          <w:b/>
          <w:sz w:val="24"/>
          <w:szCs w:val="24"/>
        </w:rPr>
        <w:t>Cardador, M.T.</w:t>
      </w:r>
      <w:r w:rsidRPr="009F29BD">
        <w:rPr>
          <w:sz w:val="24"/>
          <w:szCs w:val="24"/>
        </w:rPr>
        <w:t xml:space="preserve">, Dane, E.I. &amp; Pratt, M.G. (2011). Linking Calling Orientations to Organizational Attachment via Organizational Instrumentality. </w:t>
      </w:r>
      <w:r w:rsidRPr="009F29BD">
        <w:rPr>
          <w:bCs/>
          <w:i/>
          <w:sz w:val="24"/>
          <w:szCs w:val="24"/>
        </w:rPr>
        <w:t>Journal of Vocational Behavior</w:t>
      </w:r>
      <w:r w:rsidRPr="009F29BD">
        <w:rPr>
          <w:bCs/>
          <w:sz w:val="24"/>
          <w:szCs w:val="24"/>
        </w:rPr>
        <w:t>, 79, 367-378.</w:t>
      </w:r>
    </w:p>
    <w:p w14:paraId="213DF68E" w14:textId="13AD3D10" w:rsidR="00AD6DE4" w:rsidRDefault="00AD6DE4">
      <w:pPr>
        <w:rPr>
          <w:i/>
          <w:sz w:val="24"/>
          <w:szCs w:val="24"/>
        </w:rPr>
      </w:pPr>
    </w:p>
    <w:p w14:paraId="190972BC" w14:textId="230E86DD" w:rsidR="00D245B4" w:rsidRPr="009F29BD" w:rsidRDefault="00D245B4" w:rsidP="00D245B4">
      <w:pPr>
        <w:rPr>
          <w:sz w:val="24"/>
          <w:szCs w:val="24"/>
        </w:rPr>
      </w:pPr>
      <w:r w:rsidRPr="009F29BD">
        <w:rPr>
          <w:b/>
          <w:sz w:val="24"/>
          <w:szCs w:val="24"/>
        </w:rPr>
        <w:t>Cardador, M.T.</w:t>
      </w:r>
      <w:r w:rsidRPr="009F29BD">
        <w:rPr>
          <w:sz w:val="24"/>
          <w:szCs w:val="24"/>
        </w:rPr>
        <w:t xml:space="preserve"> &amp; Rupp, D.E. (2010). Organizational Culture, Multiple Needs, and the Meaningfulness of Work. In C.P.M. </w:t>
      </w:r>
      <w:proofErr w:type="spellStart"/>
      <w:r w:rsidRPr="009F29BD">
        <w:rPr>
          <w:sz w:val="24"/>
          <w:szCs w:val="24"/>
        </w:rPr>
        <w:t>Wilderom</w:t>
      </w:r>
      <w:proofErr w:type="spellEnd"/>
      <w:r w:rsidRPr="009F29BD">
        <w:rPr>
          <w:sz w:val="24"/>
          <w:szCs w:val="24"/>
        </w:rPr>
        <w:t xml:space="preserve">, M. Peterson and N. </w:t>
      </w:r>
      <w:proofErr w:type="spellStart"/>
      <w:r w:rsidRPr="009F29BD">
        <w:rPr>
          <w:sz w:val="24"/>
          <w:szCs w:val="24"/>
        </w:rPr>
        <w:t>Ashkanasy</w:t>
      </w:r>
      <w:proofErr w:type="spellEnd"/>
      <w:r w:rsidRPr="009F29BD">
        <w:rPr>
          <w:sz w:val="24"/>
          <w:szCs w:val="24"/>
        </w:rPr>
        <w:t xml:space="preserve"> (Eds.) </w:t>
      </w:r>
      <w:r w:rsidRPr="009F29BD">
        <w:rPr>
          <w:i/>
          <w:sz w:val="24"/>
          <w:szCs w:val="24"/>
        </w:rPr>
        <w:t xml:space="preserve">Handbook of Organizational Culture and Climate, </w:t>
      </w:r>
      <w:r w:rsidRPr="009F29BD">
        <w:rPr>
          <w:sz w:val="24"/>
          <w:szCs w:val="24"/>
        </w:rPr>
        <w:t>pp. 158-180.</w:t>
      </w:r>
    </w:p>
    <w:p w14:paraId="1A835F94" w14:textId="53887384" w:rsidR="00D245B4" w:rsidRPr="009F29BD" w:rsidRDefault="009F29BD" w:rsidP="009F29BD">
      <w:pPr>
        <w:tabs>
          <w:tab w:val="left" w:pos="6450"/>
        </w:tabs>
        <w:rPr>
          <w:bCs/>
          <w:sz w:val="24"/>
          <w:szCs w:val="24"/>
        </w:rPr>
      </w:pPr>
      <w:r w:rsidRPr="009F29BD">
        <w:rPr>
          <w:bCs/>
          <w:sz w:val="24"/>
          <w:szCs w:val="24"/>
        </w:rPr>
        <w:tab/>
      </w:r>
    </w:p>
    <w:p w14:paraId="6CDE31F6" w14:textId="77777777" w:rsidR="009F29BD" w:rsidRPr="009F29BD" w:rsidRDefault="009F29BD" w:rsidP="009F29BD">
      <w:pPr>
        <w:rPr>
          <w:sz w:val="24"/>
          <w:szCs w:val="24"/>
        </w:rPr>
      </w:pPr>
      <w:r w:rsidRPr="009F29BD">
        <w:rPr>
          <w:b/>
          <w:bCs/>
          <w:sz w:val="24"/>
          <w:szCs w:val="24"/>
        </w:rPr>
        <w:t>Cardador, M.T.</w:t>
      </w:r>
      <w:r w:rsidRPr="009F29BD">
        <w:rPr>
          <w:bCs/>
          <w:sz w:val="24"/>
          <w:szCs w:val="24"/>
        </w:rPr>
        <w:t xml:space="preserve"> &amp; Pratt, M.G. (2006).  </w:t>
      </w:r>
      <w:r w:rsidRPr="009F29BD">
        <w:rPr>
          <w:sz w:val="24"/>
          <w:szCs w:val="24"/>
        </w:rPr>
        <w:t xml:space="preserve">Identification Management and its Bases: Bridging Management and Marketing Perspectives through a Focus on Affiliation Dimensions. </w:t>
      </w:r>
      <w:r w:rsidRPr="009F29BD">
        <w:rPr>
          <w:i/>
          <w:sz w:val="24"/>
          <w:szCs w:val="24"/>
        </w:rPr>
        <w:t xml:space="preserve">Journal of the Academy of Marketing Sciences, </w:t>
      </w:r>
      <w:r w:rsidRPr="009F29BD">
        <w:rPr>
          <w:sz w:val="24"/>
          <w:szCs w:val="24"/>
        </w:rPr>
        <w:t>34, 174-184.</w:t>
      </w:r>
    </w:p>
    <w:p w14:paraId="2D266B74" w14:textId="77777777" w:rsidR="00673ABF" w:rsidRDefault="00673ABF" w:rsidP="009C76E3">
      <w:pPr>
        <w:pBdr>
          <w:bottom w:val="single" w:sz="4" w:space="1" w:color="auto"/>
        </w:pBdr>
        <w:autoSpaceDE w:val="0"/>
        <w:autoSpaceDN w:val="0"/>
        <w:adjustRightInd w:val="0"/>
        <w:rPr>
          <w:b/>
          <w:sz w:val="24"/>
          <w:szCs w:val="24"/>
        </w:rPr>
      </w:pPr>
    </w:p>
    <w:p w14:paraId="6861B41A" w14:textId="48B6B2D8" w:rsidR="009C76E3" w:rsidRPr="009F29BD" w:rsidRDefault="009C76E3" w:rsidP="009C76E3">
      <w:pPr>
        <w:pBdr>
          <w:bottom w:val="single" w:sz="4" w:space="1" w:color="auto"/>
        </w:pBdr>
        <w:autoSpaceDE w:val="0"/>
        <w:autoSpaceDN w:val="0"/>
        <w:adjustRightInd w:val="0"/>
        <w:rPr>
          <w:b/>
          <w:i/>
          <w:sz w:val="24"/>
          <w:szCs w:val="24"/>
        </w:rPr>
      </w:pPr>
      <w:r w:rsidRPr="009F29BD">
        <w:rPr>
          <w:b/>
          <w:sz w:val="24"/>
          <w:szCs w:val="24"/>
        </w:rPr>
        <w:t xml:space="preserve">PUBLISHED PROCEEDINGS </w:t>
      </w:r>
    </w:p>
    <w:p w14:paraId="6C2A0FFC" w14:textId="77777777" w:rsidR="005622F4" w:rsidRPr="009F29BD" w:rsidRDefault="005622F4" w:rsidP="00D245B4">
      <w:pPr>
        <w:rPr>
          <w:i/>
          <w:sz w:val="24"/>
          <w:szCs w:val="24"/>
        </w:rPr>
      </w:pPr>
    </w:p>
    <w:p w14:paraId="5013A316" w14:textId="214995D7" w:rsidR="00F20074" w:rsidRPr="009F29BD" w:rsidRDefault="00F20074" w:rsidP="00D528B2">
      <w:pPr>
        <w:rPr>
          <w:b/>
          <w:sz w:val="24"/>
          <w:szCs w:val="24"/>
        </w:rPr>
      </w:pPr>
      <w:r w:rsidRPr="009F29BD">
        <w:rPr>
          <w:b/>
          <w:sz w:val="24"/>
          <w:szCs w:val="24"/>
          <w:shd w:val="clear" w:color="auto" w:fill="FFFFFF"/>
        </w:rPr>
        <w:t>Cardador, M.T.,</w:t>
      </w:r>
      <w:r w:rsidRPr="009F29BD">
        <w:rPr>
          <w:sz w:val="24"/>
          <w:szCs w:val="24"/>
          <w:shd w:val="clear" w:color="auto" w:fill="FFFFFF"/>
        </w:rPr>
        <w:t xml:space="preserve"> Jensen, K., Cross, K. J., Lopez-Alvarez, G., &amp; Kunze, A. J. (2021). Gendered Elective Track Choice in Engineering Undergraduate Education: Antecedents and Career Path Implications. In </w:t>
      </w:r>
      <w:r w:rsidRPr="009F29BD">
        <w:rPr>
          <w:i/>
          <w:iCs/>
          <w:sz w:val="24"/>
          <w:szCs w:val="24"/>
          <w:shd w:val="clear" w:color="auto" w:fill="FFFFFF"/>
        </w:rPr>
        <w:t>2021 American Society of Engineering Education (ASEE) Conference Proceedings.</w:t>
      </w:r>
    </w:p>
    <w:p w14:paraId="130E290D" w14:textId="77777777" w:rsidR="005E55B4" w:rsidRPr="009F29BD" w:rsidRDefault="005E55B4" w:rsidP="00C37B8E">
      <w:pPr>
        <w:shd w:val="clear" w:color="auto" w:fill="FFFFFF"/>
        <w:rPr>
          <w:sz w:val="24"/>
          <w:szCs w:val="24"/>
        </w:rPr>
      </w:pPr>
    </w:p>
    <w:p w14:paraId="0E0039E5" w14:textId="4155C909" w:rsidR="00C37B8E" w:rsidRPr="009F29BD" w:rsidRDefault="00C37B8E" w:rsidP="00C37B8E">
      <w:pPr>
        <w:shd w:val="clear" w:color="auto" w:fill="FFFFFF"/>
        <w:rPr>
          <w:sz w:val="24"/>
          <w:szCs w:val="24"/>
        </w:rPr>
      </w:pPr>
      <w:r w:rsidRPr="009F29BD">
        <w:rPr>
          <w:sz w:val="24"/>
          <w:szCs w:val="24"/>
        </w:rPr>
        <w:t xml:space="preserve">Kim, Y.K., Kramer, A., &amp; </w:t>
      </w:r>
      <w:r w:rsidRPr="009F29BD">
        <w:rPr>
          <w:b/>
          <w:sz w:val="24"/>
          <w:szCs w:val="24"/>
        </w:rPr>
        <w:t>Cardador, M.T</w:t>
      </w:r>
      <w:r w:rsidRPr="009F29BD">
        <w:rPr>
          <w:sz w:val="24"/>
          <w:szCs w:val="24"/>
        </w:rPr>
        <w:t xml:space="preserve">. (2021). </w:t>
      </w:r>
      <w:hyperlink r:id="rId11" w:history="1">
        <w:r w:rsidRPr="009F29BD">
          <w:rPr>
            <w:rStyle w:val="Hyperlink"/>
            <w:color w:val="auto"/>
            <w:sz w:val="24"/>
            <w:szCs w:val="24"/>
            <w:u w:val="none"/>
          </w:rPr>
          <w:t>Bring Back Mothers in Management: First-time Mothers’ Identity Integration and Managerial Career</w:t>
        </w:r>
      </w:hyperlink>
      <w:r w:rsidRPr="009F29BD">
        <w:rPr>
          <w:sz w:val="24"/>
          <w:szCs w:val="24"/>
        </w:rPr>
        <w:t xml:space="preserve">s. </w:t>
      </w:r>
      <w:r w:rsidRPr="009F29BD">
        <w:rPr>
          <w:i/>
          <w:sz w:val="24"/>
          <w:szCs w:val="24"/>
        </w:rPr>
        <w:t>Academy of Management Proceedings</w:t>
      </w:r>
      <w:r w:rsidRPr="009F29BD">
        <w:rPr>
          <w:sz w:val="24"/>
          <w:szCs w:val="24"/>
        </w:rPr>
        <w:t>, 10600.</w:t>
      </w:r>
    </w:p>
    <w:p w14:paraId="1A1471AA" w14:textId="77777777" w:rsidR="00FC3CC0" w:rsidRPr="009F29BD" w:rsidRDefault="00FC3CC0" w:rsidP="00C37B8E">
      <w:pPr>
        <w:shd w:val="clear" w:color="auto" w:fill="FFFFFF"/>
        <w:rPr>
          <w:sz w:val="24"/>
          <w:szCs w:val="24"/>
        </w:rPr>
      </w:pPr>
    </w:p>
    <w:p w14:paraId="01FD4733" w14:textId="74300404" w:rsidR="00D528B2" w:rsidRPr="009F29BD" w:rsidRDefault="00D528B2" w:rsidP="00D528B2">
      <w:pPr>
        <w:rPr>
          <w:bCs/>
          <w:sz w:val="24"/>
          <w:szCs w:val="24"/>
        </w:rPr>
      </w:pPr>
      <w:r w:rsidRPr="009F29BD">
        <w:rPr>
          <w:b/>
          <w:sz w:val="24"/>
          <w:szCs w:val="24"/>
        </w:rPr>
        <w:t>Cardador, M.T</w:t>
      </w:r>
      <w:r w:rsidRPr="009F29BD">
        <w:rPr>
          <w:sz w:val="24"/>
          <w:szCs w:val="24"/>
        </w:rPr>
        <w:t xml:space="preserve">., </w:t>
      </w:r>
      <w:r w:rsidR="00FA2EAC" w:rsidRPr="009F29BD">
        <w:rPr>
          <w:sz w:val="24"/>
          <w:szCs w:val="24"/>
        </w:rPr>
        <w:t xml:space="preserve">Jensen, K., </w:t>
      </w:r>
      <w:r w:rsidRPr="009F29BD">
        <w:rPr>
          <w:sz w:val="24"/>
          <w:szCs w:val="24"/>
        </w:rPr>
        <w:t>Cross, K., &amp; Lopez</w:t>
      </w:r>
      <w:r w:rsidR="00E13A9D" w:rsidRPr="009F29BD">
        <w:rPr>
          <w:sz w:val="24"/>
          <w:szCs w:val="24"/>
        </w:rPr>
        <w:t>-Alvarez</w:t>
      </w:r>
      <w:r w:rsidRPr="009F29BD">
        <w:rPr>
          <w:sz w:val="24"/>
          <w:szCs w:val="24"/>
        </w:rPr>
        <w:t xml:space="preserve">, G. (2020). </w:t>
      </w:r>
      <w:r w:rsidRPr="009F29BD">
        <w:rPr>
          <w:bCs/>
          <w:sz w:val="24"/>
          <w:szCs w:val="24"/>
        </w:rPr>
        <w:t>Work in Progress: A Qualitative Exploration of Female Undergraduate Decisions to Specialize within Engineering Disciplines</w:t>
      </w:r>
      <w:r w:rsidRPr="009F29BD">
        <w:rPr>
          <w:sz w:val="24"/>
          <w:szCs w:val="24"/>
        </w:rPr>
        <w:t xml:space="preserve">. </w:t>
      </w:r>
      <w:r w:rsidRPr="009F29BD">
        <w:rPr>
          <w:i/>
          <w:sz w:val="24"/>
          <w:szCs w:val="24"/>
        </w:rPr>
        <w:t>American Society of Engineering Education (ASEE) Proceedings</w:t>
      </w:r>
      <w:r w:rsidRPr="009F29BD">
        <w:rPr>
          <w:sz w:val="24"/>
          <w:szCs w:val="24"/>
        </w:rPr>
        <w:t xml:space="preserve">. </w:t>
      </w:r>
    </w:p>
    <w:p w14:paraId="3A1E78EB" w14:textId="77777777" w:rsidR="00946034" w:rsidRPr="009F29BD" w:rsidRDefault="00946034" w:rsidP="00946034">
      <w:pPr>
        <w:shd w:val="clear" w:color="auto" w:fill="FFFFFF"/>
        <w:rPr>
          <w:sz w:val="24"/>
          <w:szCs w:val="24"/>
        </w:rPr>
      </w:pPr>
    </w:p>
    <w:p w14:paraId="6E4A018F" w14:textId="1064F774" w:rsidR="0042012C" w:rsidRPr="009F29BD" w:rsidRDefault="0042012C" w:rsidP="0042012C">
      <w:pPr>
        <w:autoSpaceDE w:val="0"/>
        <w:autoSpaceDN w:val="0"/>
        <w:adjustRightInd w:val="0"/>
        <w:rPr>
          <w:sz w:val="24"/>
          <w:szCs w:val="24"/>
        </w:rPr>
      </w:pPr>
      <w:r w:rsidRPr="009F29BD">
        <w:rPr>
          <w:sz w:val="24"/>
          <w:szCs w:val="24"/>
        </w:rPr>
        <w:t xml:space="preserve">Grant, B.C., </w:t>
      </w:r>
      <w:r w:rsidRPr="009F29BD">
        <w:rPr>
          <w:b/>
          <w:sz w:val="24"/>
          <w:szCs w:val="24"/>
        </w:rPr>
        <w:t>Cardador, M.T.</w:t>
      </w:r>
      <w:r w:rsidRPr="009F29BD">
        <w:rPr>
          <w:sz w:val="24"/>
          <w:szCs w:val="24"/>
        </w:rPr>
        <w:t xml:space="preserve"> &amp; Northcraft, G. (2014). To Be or Not to Be Unionized? </w:t>
      </w:r>
      <w:r w:rsidRPr="009F29BD">
        <w:rPr>
          <w:i/>
          <w:sz w:val="24"/>
          <w:szCs w:val="24"/>
        </w:rPr>
        <w:t>Academy of Management Proceedings</w:t>
      </w:r>
      <w:r w:rsidRPr="009F29BD">
        <w:rPr>
          <w:sz w:val="24"/>
          <w:szCs w:val="24"/>
        </w:rPr>
        <w:t>, 16815.</w:t>
      </w:r>
    </w:p>
    <w:p w14:paraId="282AAA7C" w14:textId="2BCE2579" w:rsidR="0042012C" w:rsidRPr="009F29BD" w:rsidRDefault="0042012C" w:rsidP="0042012C">
      <w:pPr>
        <w:rPr>
          <w:sz w:val="24"/>
          <w:szCs w:val="24"/>
        </w:rPr>
      </w:pPr>
    </w:p>
    <w:p w14:paraId="2E841883" w14:textId="5B4828F3" w:rsidR="00F056C5" w:rsidRPr="009F29BD" w:rsidRDefault="00F056C5" w:rsidP="00F056C5">
      <w:pPr>
        <w:rPr>
          <w:rStyle w:val="slug-doi"/>
          <w:sz w:val="24"/>
          <w:szCs w:val="24"/>
        </w:rPr>
      </w:pPr>
      <w:r w:rsidRPr="009F29BD">
        <w:rPr>
          <w:b/>
          <w:sz w:val="24"/>
          <w:szCs w:val="24"/>
        </w:rPr>
        <w:t>Cardador, M.T.</w:t>
      </w:r>
      <w:r w:rsidRPr="009F29BD">
        <w:rPr>
          <w:sz w:val="24"/>
          <w:szCs w:val="24"/>
        </w:rPr>
        <w:t xml:space="preserve">, Northcraft, G., </w:t>
      </w:r>
      <w:proofErr w:type="spellStart"/>
      <w:r w:rsidRPr="009F29BD">
        <w:rPr>
          <w:sz w:val="24"/>
          <w:szCs w:val="24"/>
        </w:rPr>
        <w:t>Rockmann</w:t>
      </w:r>
      <w:proofErr w:type="spellEnd"/>
      <w:r w:rsidRPr="009F29BD">
        <w:rPr>
          <w:sz w:val="24"/>
          <w:szCs w:val="24"/>
        </w:rPr>
        <w:t xml:space="preserve">, K.W., </w:t>
      </w:r>
      <w:r w:rsidR="002A4927" w:rsidRPr="009F29BD">
        <w:rPr>
          <w:sz w:val="24"/>
          <w:szCs w:val="24"/>
        </w:rPr>
        <w:t xml:space="preserve">&amp; </w:t>
      </w:r>
      <w:r w:rsidRPr="009F29BD">
        <w:rPr>
          <w:sz w:val="24"/>
          <w:szCs w:val="24"/>
        </w:rPr>
        <w:t>Grant, B. (2013). Changing the Calculus of Cooperation? The Impact of 3</w:t>
      </w:r>
      <w:r w:rsidRPr="009F29BD">
        <w:rPr>
          <w:sz w:val="24"/>
          <w:szCs w:val="24"/>
          <w:vertAlign w:val="superscript"/>
        </w:rPr>
        <w:t>rd</w:t>
      </w:r>
      <w:r w:rsidRPr="009F29BD">
        <w:rPr>
          <w:sz w:val="24"/>
          <w:szCs w:val="24"/>
        </w:rPr>
        <w:t xml:space="preserve">-Party Beneficiaries. </w:t>
      </w:r>
      <w:r w:rsidRPr="009F29BD">
        <w:rPr>
          <w:i/>
          <w:sz w:val="24"/>
          <w:szCs w:val="24"/>
        </w:rPr>
        <w:t>Academy of Management Proceedings</w:t>
      </w:r>
      <w:r w:rsidRPr="009F29BD">
        <w:rPr>
          <w:sz w:val="24"/>
          <w:szCs w:val="24"/>
        </w:rPr>
        <w:t>,</w:t>
      </w:r>
      <w:r w:rsidRPr="009F29BD">
        <w:rPr>
          <w:rStyle w:val="slug-doi"/>
          <w:sz w:val="24"/>
          <w:szCs w:val="24"/>
        </w:rPr>
        <w:t xml:space="preserve"> 13950.</w:t>
      </w:r>
    </w:p>
    <w:p w14:paraId="182B55B2" w14:textId="77777777" w:rsidR="0042012C" w:rsidRPr="009F29BD" w:rsidRDefault="0042012C" w:rsidP="00894CD7">
      <w:pPr>
        <w:rPr>
          <w:b/>
          <w:sz w:val="24"/>
          <w:szCs w:val="24"/>
        </w:rPr>
      </w:pPr>
    </w:p>
    <w:p w14:paraId="323FBF1C" w14:textId="4BF12C00" w:rsidR="00894CD7" w:rsidRPr="009F29BD" w:rsidRDefault="00894CD7" w:rsidP="00894CD7">
      <w:pPr>
        <w:rPr>
          <w:rStyle w:val="slug-doi"/>
          <w:sz w:val="24"/>
          <w:szCs w:val="24"/>
        </w:rPr>
      </w:pPr>
      <w:r w:rsidRPr="009F29BD">
        <w:rPr>
          <w:b/>
          <w:sz w:val="24"/>
          <w:szCs w:val="24"/>
        </w:rPr>
        <w:t>Cardador, M.T</w:t>
      </w:r>
      <w:r w:rsidRPr="009F29BD">
        <w:rPr>
          <w:sz w:val="24"/>
          <w:szCs w:val="24"/>
        </w:rPr>
        <w:t xml:space="preserve">., &amp; Franz, G. (2013). Examining Both Sides of the Coin: The Effects of Positive and Negative Task Significance. </w:t>
      </w:r>
      <w:r w:rsidRPr="009F29BD">
        <w:rPr>
          <w:i/>
          <w:sz w:val="24"/>
          <w:szCs w:val="24"/>
        </w:rPr>
        <w:t xml:space="preserve">Academy of Management Proceedings, </w:t>
      </w:r>
      <w:r w:rsidRPr="009F29BD">
        <w:rPr>
          <w:rStyle w:val="slug-doi"/>
          <w:sz w:val="24"/>
          <w:szCs w:val="24"/>
        </w:rPr>
        <w:t>11488.</w:t>
      </w:r>
    </w:p>
    <w:p w14:paraId="47375134" w14:textId="3E5332BA" w:rsidR="000D7C06" w:rsidRPr="009F29BD" w:rsidRDefault="000D7C06" w:rsidP="00894CD7">
      <w:pPr>
        <w:rPr>
          <w:rStyle w:val="slug-doi"/>
          <w:sz w:val="24"/>
          <w:szCs w:val="24"/>
        </w:rPr>
      </w:pPr>
    </w:p>
    <w:p w14:paraId="149AD519" w14:textId="539E5C64" w:rsidR="00C37B8E" w:rsidRPr="00440184" w:rsidRDefault="000D7C06" w:rsidP="007C353E">
      <w:pPr>
        <w:rPr>
          <w:sz w:val="24"/>
          <w:szCs w:val="24"/>
        </w:rPr>
      </w:pPr>
      <w:r w:rsidRPr="009F29BD">
        <w:rPr>
          <w:rStyle w:val="slug-doi"/>
          <w:b/>
          <w:sz w:val="24"/>
          <w:szCs w:val="24"/>
        </w:rPr>
        <w:t>Cardador, M.T.</w:t>
      </w:r>
      <w:r w:rsidRPr="009F29BD">
        <w:rPr>
          <w:rStyle w:val="slug-doi"/>
          <w:sz w:val="24"/>
          <w:szCs w:val="24"/>
        </w:rPr>
        <w:t xml:space="preserve">, Northcraft, G., Rothman, N.B., &amp; Jalan, R. (2012). But I Don’t Even Know You: Experiencing Work Meaningfulness from Unmet Beneficiaries, </w:t>
      </w:r>
      <w:r w:rsidR="00A61D91" w:rsidRPr="009F29BD">
        <w:rPr>
          <w:i/>
          <w:sz w:val="24"/>
          <w:szCs w:val="24"/>
        </w:rPr>
        <w:t>Academy of Management Proceedings</w:t>
      </w:r>
      <w:r w:rsidR="00A61D91" w:rsidRPr="009F29BD">
        <w:rPr>
          <w:rStyle w:val="slug-doi"/>
          <w:sz w:val="24"/>
          <w:szCs w:val="24"/>
        </w:rPr>
        <w:t xml:space="preserve">, </w:t>
      </w:r>
      <w:r w:rsidRPr="009F29BD">
        <w:rPr>
          <w:rStyle w:val="slug-doi"/>
          <w:sz w:val="24"/>
          <w:szCs w:val="24"/>
        </w:rPr>
        <w:t>16659</w:t>
      </w:r>
    </w:p>
    <w:p w14:paraId="070F57B8" w14:textId="34A3F65B" w:rsidR="00AD6DE4" w:rsidRPr="00CD381D" w:rsidRDefault="00CD381D" w:rsidP="00CD381D">
      <w:pPr>
        <w:jc w:val="right"/>
        <w:rPr>
          <w:i/>
          <w:sz w:val="24"/>
          <w:szCs w:val="24"/>
        </w:rPr>
      </w:pPr>
      <w:r w:rsidRPr="009F29BD">
        <w:rPr>
          <w:i/>
          <w:sz w:val="24"/>
          <w:szCs w:val="24"/>
        </w:rPr>
        <w:lastRenderedPageBreak/>
        <w:t>M. Teresa Cardador</w:t>
      </w:r>
    </w:p>
    <w:p w14:paraId="71D80F91" w14:textId="4408220E" w:rsidR="00AD6DE4" w:rsidRPr="009F29BD" w:rsidRDefault="00AD6DE4" w:rsidP="00AD6DE4">
      <w:pPr>
        <w:pBdr>
          <w:bottom w:val="single" w:sz="4" w:space="1" w:color="auto"/>
        </w:pBdr>
        <w:rPr>
          <w:b/>
          <w:sz w:val="24"/>
          <w:szCs w:val="24"/>
        </w:rPr>
      </w:pPr>
      <w:r w:rsidRPr="009F29BD">
        <w:rPr>
          <w:b/>
          <w:sz w:val="24"/>
          <w:szCs w:val="24"/>
        </w:rPr>
        <w:t>MANUSCRIPTS UNDER REVIEW</w:t>
      </w:r>
    </w:p>
    <w:p w14:paraId="012A3309" w14:textId="34543D17" w:rsidR="008F5516" w:rsidRDefault="008F5516" w:rsidP="005E55B4">
      <w:pPr>
        <w:rPr>
          <w:sz w:val="24"/>
          <w:szCs w:val="24"/>
        </w:rPr>
      </w:pPr>
    </w:p>
    <w:p w14:paraId="21EE3972" w14:textId="77777777" w:rsidR="00AD6DE4" w:rsidRPr="009F29BD" w:rsidRDefault="00AD6DE4" w:rsidP="00AD6DE4">
      <w:pPr>
        <w:pStyle w:val="FootnoteText"/>
        <w:rPr>
          <w:sz w:val="24"/>
          <w:szCs w:val="24"/>
        </w:rPr>
      </w:pPr>
      <w:r w:rsidRPr="009F29BD">
        <w:rPr>
          <w:sz w:val="24"/>
          <w:szCs w:val="24"/>
        </w:rPr>
        <w:t xml:space="preserve">Vough, H.C., </w:t>
      </w:r>
      <w:r w:rsidRPr="009F29BD">
        <w:rPr>
          <w:b/>
          <w:bCs/>
          <w:sz w:val="24"/>
          <w:szCs w:val="24"/>
        </w:rPr>
        <w:t>Cardador, M.T</w:t>
      </w:r>
      <w:r w:rsidRPr="009F29BD">
        <w:rPr>
          <w:sz w:val="24"/>
          <w:szCs w:val="24"/>
        </w:rPr>
        <w:t xml:space="preserve">., Caza, B.B., &amp; Campion, E.D. TITLE REMOVED TO PROTECT BLIND REVIEW (under review, </w:t>
      </w:r>
      <w:r w:rsidRPr="009F29BD">
        <w:rPr>
          <w:i/>
          <w:iCs/>
          <w:sz w:val="24"/>
          <w:szCs w:val="24"/>
        </w:rPr>
        <w:t>Journal of Applied Psychology</w:t>
      </w:r>
      <w:r w:rsidRPr="009F29BD">
        <w:rPr>
          <w:sz w:val="24"/>
          <w:szCs w:val="24"/>
        </w:rPr>
        <w:t>)</w:t>
      </w:r>
    </w:p>
    <w:p w14:paraId="1EB85DAB" w14:textId="77777777" w:rsidR="00AD6DE4" w:rsidRPr="009F29BD" w:rsidRDefault="00AD6DE4" w:rsidP="005E55B4">
      <w:pPr>
        <w:rPr>
          <w:sz w:val="24"/>
          <w:szCs w:val="24"/>
        </w:rPr>
      </w:pPr>
    </w:p>
    <w:p w14:paraId="72FA0546" w14:textId="394AACB8" w:rsidR="00C37B8E" w:rsidRPr="009F29BD" w:rsidRDefault="00C37B8E" w:rsidP="005E55B4">
      <w:r w:rsidRPr="009F29BD">
        <w:rPr>
          <w:sz w:val="24"/>
          <w:szCs w:val="24"/>
        </w:rPr>
        <w:t xml:space="preserve">Kramer, K.Z., </w:t>
      </w:r>
      <w:r w:rsidRPr="00C7364D">
        <w:rPr>
          <w:b/>
          <w:bCs/>
          <w:sz w:val="24"/>
          <w:szCs w:val="24"/>
        </w:rPr>
        <w:t>Cardador,</w:t>
      </w:r>
      <w:r w:rsidRPr="009F29BD">
        <w:rPr>
          <w:b/>
          <w:bCs/>
          <w:sz w:val="24"/>
          <w:szCs w:val="24"/>
        </w:rPr>
        <w:t xml:space="preserve"> M.T</w:t>
      </w:r>
      <w:r w:rsidRPr="009F29BD">
        <w:rPr>
          <w:sz w:val="24"/>
          <w:szCs w:val="24"/>
        </w:rPr>
        <w:t>., Mun, E., Pak, S., Lee, S.H. &amp; Bae, H. TITLE REMOVED TO PROTECT BLIND REVIEW (under review</w:t>
      </w:r>
      <w:r w:rsidR="00CD381D">
        <w:rPr>
          <w:sz w:val="24"/>
          <w:szCs w:val="24"/>
        </w:rPr>
        <w:t>,</w:t>
      </w:r>
      <w:r w:rsidR="00F54F7C">
        <w:rPr>
          <w:sz w:val="24"/>
          <w:szCs w:val="24"/>
        </w:rPr>
        <w:t xml:space="preserve"> </w:t>
      </w:r>
      <w:r w:rsidR="00F54F7C" w:rsidRPr="00F54F7C">
        <w:rPr>
          <w:i/>
          <w:iCs/>
          <w:sz w:val="24"/>
          <w:szCs w:val="24"/>
        </w:rPr>
        <w:t>American Journal of Sociology</w:t>
      </w:r>
      <w:r w:rsidRPr="009F29BD">
        <w:t>)</w:t>
      </w:r>
    </w:p>
    <w:p w14:paraId="4DCECFA8" w14:textId="77777777" w:rsidR="009F29BD" w:rsidRDefault="009F29BD" w:rsidP="007D6285">
      <w:pPr>
        <w:jc w:val="right"/>
        <w:rPr>
          <w:i/>
          <w:sz w:val="24"/>
          <w:szCs w:val="24"/>
        </w:rPr>
      </w:pPr>
    </w:p>
    <w:p w14:paraId="5CA6D6D0" w14:textId="3ED3B977" w:rsidR="00C7364D" w:rsidRPr="009F29BD" w:rsidRDefault="00673ABF" w:rsidP="00C7364D">
      <w:r w:rsidRPr="00C7364D">
        <w:rPr>
          <w:bCs/>
          <w:sz w:val="24"/>
          <w:szCs w:val="24"/>
        </w:rPr>
        <w:t xml:space="preserve">Mun, E., </w:t>
      </w:r>
      <w:r w:rsidRPr="00C7364D">
        <w:rPr>
          <w:b/>
          <w:sz w:val="24"/>
          <w:szCs w:val="24"/>
        </w:rPr>
        <w:t>Cardador, M.T</w:t>
      </w:r>
      <w:r w:rsidRPr="00C7364D">
        <w:rPr>
          <w:bCs/>
          <w:sz w:val="24"/>
          <w:szCs w:val="24"/>
        </w:rPr>
        <w:t>., Kim, Y</w:t>
      </w:r>
      <w:r w:rsidR="00C7364D" w:rsidRPr="00C7364D">
        <w:rPr>
          <w:bCs/>
          <w:sz w:val="24"/>
          <w:szCs w:val="24"/>
        </w:rPr>
        <w:t>., &amp; Kramer, K.Z.</w:t>
      </w:r>
      <w:r w:rsidR="00C7364D">
        <w:rPr>
          <w:b/>
          <w:sz w:val="24"/>
          <w:szCs w:val="24"/>
        </w:rPr>
        <w:t xml:space="preserve"> </w:t>
      </w:r>
      <w:r w:rsidR="00C7364D" w:rsidRPr="009F29BD">
        <w:rPr>
          <w:sz w:val="24"/>
          <w:szCs w:val="24"/>
        </w:rPr>
        <w:t>TITLE REMOVED TO PROTECT BLIND REVIEW (under review</w:t>
      </w:r>
      <w:r w:rsidR="00C7364D">
        <w:rPr>
          <w:sz w:val="24"/>
          <w:szCs w:val="24"/>
        </w:rPr>
        <w:t xml:space="preserve">, </w:t>
      </w:r>
      <w:r w:rsidR="00C7364D">
        <w:rPr>
          <w:i/>
          <w:iCs/>
          <w:sz w:val="24"/>
          <w:szCs w:val="24"/>
        </w:rPr>
        <w:t>Administrative Science Quarterly</w:t>
      </w:r>
      <w:r w:rsidR="00C7364D" w:rsidRPr="009F29BD">
        <w:t>)</w:t>
      </w:r>
    </w:p>
    <w:p w14:paraId="1F2C7CCB" w14:textId="5B7EF201" w:rsidR="00AD6DE4" w:rsidRDefault="00AD6DE4" w:rsidP="0012627B">
      <w:pPr>
        <w:pBdr>
          <w:bottom w:val="single" w:sz="4" w:space="1" w:color="auto"/>
        </w:pBdr>
        <w:rPr>
          <w:b/>
          <w:sz w:val="24"/>
          <w:szCs w:val="24"/>
        </w:rPr>
      </w:pPr>
    </w:p>
    <w:p w14:paraId="30170028" w14:textId="77777777" w:rsidR="00C7364D" w:rsidRDefault="00C7364D" w:rsidP="0012627B">
      <w:pPr>
        <w:pBdr>
          <w:bottom w:val="single" w:sz="4" w:space="1" w:color="auto"/>
        </w:pBdr>
        <w:rPr>
          <w:b/>
          <w:sz w:val="24"/>
          <w:szCs w:val="24"/>
        </w:rPr>
      </w:pPr>
    </w:p>
    <w:p w14:paraId="371AB793" w14:textId="71FA0205" w:rsidR="0012627B" w:rsidRPr="009F29BD" w:rsidRDefault="0012627B" w:rsidP="0012627B">
      <w:pPr>
        <w:pBdr>
          <w:bottom w:val="single" w:sz="4" w:space="1" w:color="auto"/>
        </w:pBdr>
        <w:rPr>
          <w:sz w:val="24"/>
          <w:szCs w:val="24"/>
        </w:rPr>
      </w:pPr>
      <w:r w:rsidRPr="009F29BD">
        <w:rPr>
          <w:b/>
          <w:sz w:val="24"/>
          <w:szCs w:val="24"/>
        </w:rPr>
        <w:t xml:space="preserve">GRANTS  </w:t>
      </w:r>
    </w:p>
    <w:p w14:paraId="2C975A74" w14:textId="3F738020" w:rsidR="00795715" w:rsidRPr="009F29BD" w:rsidRDefault="00795715" w:rsidP="00581D47">
      <w:pPr>
        <w:rPr>
          <w:sz w:val="24"/>
          <w:szCs w:val="24"/>
        </w:rPr>
      </w:pPr>
    </w:p>
    <w:p w14:paraId="2AE594FC" w14:textId="60562791" w:rsidR="007224FA" w:rsidRPr="009F29BD" w:rsidRDefault="007224FA" w:rsidP="007224FA">
      <w:pPr>
        <w:pStyle w:val="Default"/>
        <w:rPr>
          <w:bCs/>
          <w:color w:val="auto"/>
          <w:sz w:val="23"/>
          <w:szCs w:val="23"/>
        </w:rPr>
      </w:pPr>
      <w:r w:rsidRPr="009F29BD">
        <w:rPr>
          <w:b/>
          <w:color w:val="auto"/>
        </w:rPr>
        <w:t>Cardador, M.T. (</w:t>
      </w:r>
      <w:r w:rsidRPr="009F29BD">
        <w:rPr>
          <w:bCs/>
          <w:color w:val="auto"/>
        </w:rPr>
        <w:t xml:space="preserve">Principal Investigator). </w:t>
      </w:r>
      <w:r w:rsidRPr="009F29BD">
        <w:rPr>
          <w:bCs/>
          <w:color w:val="auto"/>
          <w:sz w:val="23"/>
          <w:szCs w:val="23"/>
        </w:rPr>
        <w:t xml:space="preserve">Unpacking Status-Leveling Dynamics and their Implications for Women in Male-Dominated Occupations. </w:t>
      </w:r>
      <w:r w:rsidRPr="009F29BD">
        <w:rPr>
          <w:b/>
          <w:i/>
          <w:iCs/>
          <w:color w:val="auto"/>
          <w:sz w:val="23"/>
          <w:szCs w:val="23"/>
        </w:rPr>
        <w:t>UIUC Center for Advanced Study</w:t>
      </w:r>
      <w:r w:rsidRPr="009F29BD">
        <w:rPr>
          <w:bCs/>
          <w:color w:val="auto"/>
          <w:sz w:val="23"/>
          <w:szCs w:val="23"/>
        </w:rPr>
        <w:t xml:space="preserve">, 2022-2023 </w:t>
      </w:r>
      <w:r w:rsidRPr="009F29BD">
        <w:rPr>
          <w:b/>
          <w:color w:val="auto"/>
          <w:sz w:val="23"/>
          <w:szCs w:val="23"/>
        </w:rPr>
        <w:t>($15,000)</w:t>
      </w:r>
      <w:r w:rsidRPr="009F29BD">
        <w:rPr>
          <w:bCs/>
          <w:color w:val="auto"/>
          <w:sz w:val="23"/>
          <w:szCs w:val="23"/>
        </w:rPr>
        <w:t>.</w:t>
      </w:r>
    </w:p>
    <w:p w14:paraId="6438DBD6" w14:textId="77777777" w:rsidR="007224FA" w:rsidRPr="009F29BD" w:rsidRDefault="007224FA" w:rsidP="007224FA">
      <w:pPr>
        <w:pStyle w:val="Default"/>
        <w:rPr>
          <w:color w:val="auto"/>
        </w:rPr>
      </w:pPr>
    </w:p>
    <w:p w14:paraId="6D594ED0" w14:textId="296F38DF" w:rsidR="00B5785D" w:rsidRPr="009F29BD" w:rsidRDefault="00795715" w:rsidP="00095290">
      <w:pPr>
        <w:rPr>
          <w:sz w:val="24"/>
          <w:szCs w:val="24"/>
        </w:rPr>
      </w:pPr>
      <w:r w:rsidRPr="009F29BD">
        <w:rPr>
          <w:b/>
          <w:sz w:val="24"/>
          <w:szCs w:val="24"/>
        </w:rPr>
        <w:t>Cardador, M.T</w:t>
      </w:r>
      <w:r w:rsidR="0098095B" w:rsidRPr="009F29BD">
        <w:rPr>
          <w:sz w:val="24"/>
          <w:szCs w:val="24"/>
        </w:rPr>
        <w:t>. (P</w:t>
      </w:r>
      <w:r w:rsidRPr="009F29BD">
        <w:rPr>
          <w:sz w:val="24"/>
          <w:szCs w:val="24"/>
        </w:rPr>
        <w:t>rincipal Investigator), Jensen, K. (</w:t>
      </w:r>
      <w:r w:rsidR="00095290" w:rsidRPr="009F29BD">
        <w:rPr>
          <w:sz w:val="24"/>
          <w:szCs w:val="24"/>
        </w:rPr>
        <w:t>Co-PI</w:t>
      </w:r>
      <w:r w:rsidRPr="009F29BD">
        <w:rPr>
          <w:sz w:val="24"/>
          <w:szCs w:val="24"/>
        </w:rPr>
        <w:t xml:space="preserve">) &amp; Cross, K. (Project Consultant). Gendered Elective Track Choice in Engineering Undergraduate Education: Antecedents and Career Path Implications. </w:t>
      </w:r>
      <w:r w:rsidRPr="009F29BD">
        <w:rPr>
          <w:b/>
          <w:i/>
          <w:sz w:val="24"/>
          <w:szCs w:val="24"/>
        </w:rPr>
        <w:t>National Science Foundation</w:t>
      </w:r>
      <w:r w:rsidRPr="009F29BD">
        <w:rPr>
          <w:sz w:val="24"/>
          <w:szCs w:val="24"/>
        </w:rPr>
        <w:t>, Improving Undergraduate STEM Education Program, Institutional and Community Transformation: Exploration and Design</w:t>
      </w:r>
      <w:r w:rsidR="00C22F69" w:rsidRPr="009F29BD">
        <w:rPr>
          <w:sz w:val="24"/>
          <w:szCs w:val="24"/>
        </w:rPr>
        <w:t xml:space="preserve"> Tier. 9/2019-8/2022 (</w:t>
      </w:r>
      <w:r w:rsidR="00C22F69" w:rsidRPr="009F29BD">
        <w:rPr>
          <w:b/>
          <w:sz w:val="24"/>
          <w:szCs w:val="24"/>
        </w:rPr>
        <w:t>$299,998</w:t>
      </w:r>
      <w:r w:rsidRPr="009F29BD">
        <w:rPr>
          <w:sz w:val="24"/>
          <w:szCs w:val="24"/>
        </w:rPr>
        <w:t>).</w:t>
      </w:r>
    </w:p>
    <w:p w14:paraId="06C950ED" w14:textId="3814ABDA" w:rsidR="00B5785D" w:rsidRPr="009F29BD" w:rsidRDefault="00B5785D" w:rsidP="00B5785D">
      <w:pPr>
        <w:ind w:left="720"/>
        <w:rPr>
          <w:sz w:val="24"/>
          <w:szCs w:val="24"/>
        </w:rPr>
      </w:pPr>
      <w:r w:rsidRPr="009F29BD">
        <w:rPr>
          <w:sz w:val="24"/>
          <w:szCs w:val="24"/>
        </w:rPr>
        <w:t xml:space="preserve">Awarded Research Experiences for Undergraduates (REU) Supplemental Grant. 5/21-8/22 </w:t>
      </w:r>
      <w:r w:rsidRPr="009F29BD">
        <w:rPr>
          <w:b/>
          <w:sz w:val="24"/>
          <w:szCs w:val="24"/>
        </w:rPr>
        <w:t>($7,250)</w:t>
      </w:r>
    </w:p>
    <w:p w14:paraId="78379B58" w14:textId="77777777" w:rsidR="00F20074" w:rsidRPr="009F29BD" w:rsidRDefault="00F20074" w:rsidP="00F20074">
      <w:pPr>
        <w:pStyle w:val="Heading9"/>
        <w:spacing w:line="240" w:lineRule="auto"/>
        <w:rPr>
          <w:b/>
          <w:bCs/>
        </w:rPr>
      </w:pPr>
    </w:p>
    <w:p w14:paraId="7003FD6F" w14:textId="0693D14F" w:rsidR="00581D47" w:rsidRPr="009F29BD" w:rsidRDefault="00581D47" w:rsidP="00581D47">
      <w:pPr>
        <w:rPr>
          <w:sz w:val="24"/>
          <w:szCs w:val="24"/>
        </w:rPr>
      </w:pPr>
      <w:r w:rsidRPr="009F29BD">
        <w:rPr>
          <w:b/>
          <w:sz w:val="24"/>
          <w:szCs w:val="24"/>
        </w:rPr>
        <w:t>Cardador, M.T.</w:t>
      </w:r>
      <w:r w:rsidRPr="009F29BD">
        <w:rPr>
          <w:sz w:val="24"/>
          <w:szCs w:val="24"/>
        </w:rPr>
        <w:t xml:space="preserve"> </w:t>
      </w:r>
      <w:r w:rsidR="00355061" w:rsidRPr="009F29BD">
        <w:rPr>
          <w:sz w:val="24"/>
          <w:szCs w:val="24"/>
        </w:rPr>
        <w:t xml:space="preserve">(with Kramer, K. &amp; Min, E.) </w:t>
      </w:r>
      <w:r w:rsidR="00D42960" w:rsidRPr="009F29BD">
        <w:rPr>
          <w:sz w:val="24"/>
          <w:szCs w:val="24"/>
        </w:rPr>
        <w:t>The i</w:t>
      </w:r>
      <w:r w:rsidRPr="009F29BD">
        <w:rPr>
          <w:sz w:val="24"/>
          <w:szCs w:val="24"/>
        </w:rPr>
        <w:t xml:space="preserve">mpact of </w:t>
      </w:r>
      <w:r w:rsidR="00D42960" w:rsidRPr="009F29BD">
        <w:rPr>
          <w:sz w:val="24"/>
          <w:szCs w:val="24"/>
        </w:rPr>
        <w:t xml:space="preserve">taking </w:t>
      </w:r>
      <w:r w:rsidRPr="009F29BD">
        <w:rPr>
          <w:sz w:val="24"/>
          <w:szCs w:val="24"/>
        </w:rPr>
        <w:t xml:space="preserve">parental leave on </w:t>
      </w:r>
      <w:r w:rsidR="00D42960" w:rsidRPr="009F29BD">
        <w:rPr>
          <w:sz w:val="24"/>
          <w:szCs w:val="24"/>
        </w:rPr>
        <w:t xml:space="preserve">couples and </w:t>
      </w:r>
      <w:r w:rsidRPr="009F29BD">
        <w:rPr>
          <w:sz w:val="24"/>
          <w:szCs w:val="24"/>
        </w:rPr>
        <w:t xml:space="preserve">family outcomes: </w:t>
      </w:r>
      <w:r w:rsidR="00D42960" w:rsidRPr="009F29BD">
        <w:rPr>
          <w:sz w:val="24"/>
          <w:szCs w:val="24"/>
        </w:rPr>
        <w:t>A US &amp; South</w:t>
      </w:r>
      <w:r w:rsidR="00BC5FA0" w:rsidRPr="009F29BD">
        <w:rPr>
          <w:sz w:val="24"/>
          <w:szCs w:val="24"/>
        </w:rPr>
        <w:t xml:space="preserve"> Korean Comparison</w:t>
      </w:r>
      <w:r w:rsidRPr="009F29BD">
        <w:rPr>
          <w:sz w:val="24"/>
          <w:szCs w:val="24"/>
        </w:rPr>
        <w:t xml:space="preserve">. </w:t>
      </w:r>
      <w:r w:rsidR="00C34819" w:rsidRPr="009F29BD">
        <w:rPr>
          <w:b/>
          <w:i/>
          <w:sz w:val="24"/>
          <w:szCs w:val="24"/>
        </w:rPr>
        <w:t>Future Interdisciplinary Research Explorations (</w:t>
      </w:r>
      <w:r w:rsidRPr="009F29BD">
        <w:rPr>
          <w:b/>
          <w:i/>
          <w:sz w:val="24"/>
          <w:szCs w:val="24"/>
        </w:rPr>
        <w:t>FIRE</w:t>
      </w:r>
      <w:r w:rsidR="00C34819" w:rsidRPr="009F29BD">
        <w:rPr>
          <w:b/>
          <w:i/>
          <w:sz w:val="24"/>
          <w:szCs w:val="24"/>
        </w:rPr>
        <w:t>)</w:t>
      </w:r>
      <w:r w:rsidRPr="009F29BD">
        <w:rPr>
          <w:b/>
          <w:i/>
          <w:sz w:val="24"/>
          <w:szCs w:val="24"/>
        </w:rPr>
        <w:t xml:space="preserve"> Grant Program</w:t>
      </w:r>
      <w:r w:rsidRPr="009F29BD">
        <w:rPr>
          <w:sz w:val="24"/>
          <w:szCs w:val="24"/>
        </w:rPr>
        <w:t>, Unive</w:t>
      </w:r>
      <w:r w:rsidR="005D03F1" w:rsidRPr="009F29BD">
        <w:rPr>
          <w:sz w:val="24"/>
          <w:szCs w:val="24"/>
        </w:rPr>
        <w:t>rsity of Illinois, 9/2018-9/2020</w:t>
      </w:r>
      <w:r w:rsidRPr="009F29BD">
        <w:rPr>
          <w:sz w:val="24"/>
          <w:szCs w:val="24"/>
        </w:rPr>
        <w:t xml:space="preserve"> </w:t>
      </w:r>
      <w:r w:rsidRPr="009F29BD">
        <w:rPr>
          <w:b/>
          <w:sz w:val="24"/>
          <w:szCs w:val="24"/>
        </w:rPr>
        <w:t>($59,709</w:t>
      </w:r>
      <w:r w:rsidRPr="009F29BD">
        <w:rPr>
          <w:sz w:val="24"/>
          <w:szCs w:val="24"/>
        </w:rPr>
        <w:t>)</w:t>
      </w:r>
    </w:p>
    <w:p w14:paraId="743BA905" w14:textId="77777777" w:rsidR="009B4F0F" w:rsidRPr="009F29BD" w:rsidRDefault="009B4F0F" w:rsidP="00CD4215">
      <w:pPr>
        <w:rPr>
          <w:b/>
          <w:sz w:val="24"/>
          <w:szCs w:val="24"/>
        </w:rPr>
      </w:pPr>
    </w:p>
    <w:p w14:paraId="4A1F3531" w14:textId="17F6DAFC" w:rsidR="00CD4215" w:rsidRPr="009F29BD" w:rsidRDefault="00CD4215" w:rsidP="00CD4215">
      <w:pPr>
        <w:rPr>
          <w:sz w:val="24"/>
          <w:szCs w:val="24"/>
        </w:rPr>
      </w:pPr>
      <w:r w:rsidRPr="009F29BD">
        <w:rPr>
          <w:b/>
          <w:sz w:val="24"/>
          <w:szCs w:val="24"/>
        </w:rPr>
        <w:t>Cardador, M.T.</w:t>
      </w:r>
      <w:r w:rsidRPr="009F29BD">
        <w:rPr>
          <w:sz w:val="24"/>
          <w:szCs w:val="24"/>
        </w:rPr>
        <w:t xml:space="preserve"> (with Kramer, K. &amp; Min, E.) A cross-cultural comparison of the impact of parental leave decisions on parents’ career and family outcomes: Examining panel data from four countries. </w:t>
      </w:r>
      <w:r w:rsidRPr="009F29BD">
        <w:rPr>
          <w:b/>
          <w:i/>
          <w:sz w:val="24"/>
          <w:szCs w:val="24"/>
        </w:rPr>
        <w:t>Social Behavioral Science Research Initiative</w:t>
      </w:r>
      <w:r w:rsidRPr="009F29BD">
        <w:rPr>
          <w:sz w:val="24"/>
          <w:szCs w:val="24"/>
        </w:rPr>
        <w:t xml:space="preserve"> Grants Program, University of Illinois, 7/2018-7/2019 (</w:t>
      </w:r>
      <w:r w:rsidRPr="009F29BD">
        <w:rPr>
          <w:b/>
          <w:sz w:val="24"/>
          <w:szCs w:val="24"/>
        </w:rPr>
        <w:t>$18,464</w:t>
      </w:r>
      <w:r w:rsidRPr="009F29BD">
        <w:rPr>
          <w:sz w:val="24"/>
          <w:szCs w:val="24"/>
        </w:rPr>
        <w:t>)</w:t>
      </w:r>
    </w:p>
    <w:p w14:paraId="41C3C174" w14:textId="77777777" w:rsidR="00CD4215" w:rsidRPr="009F29BD" w:rsidRDefault="00CD4215" w:rsidP="0037499B">
      <w:pPr>
        <w:rPr>
          <w:sz w:val="24"/>
          <w:szCs w:val="24"/>
        </w:rPr>
      </w:pPr>
    </w:p>
    <w:p w14:paraId="3345FF54" w14:textId="76152734" w:rsidR="008E4884" w:rsidRPr="009F29BD" w:rsidRDefault="0012627B" w:rsidP="0037499B">
      <w:pPr>
        <w:rPr>
          <w:sz w:val="24"/>
          <w:szCs w:val="24"/>
        </w:rPr>
      </w:pPr>
      <w:r w:rsidRPr="009F29BD">
        <w:rPr>
          <w:b/>
          <w:sz w:val="24"/>
          <w:szCs w:val="24"/>
        </w:rPr>
        <w:t>Cardador, M.T</w:t>
      </w:r>
      <w:r w:rsidRPr="009F29BD">
        <w:rPr>
          <w:sz w:val="24"/>
          <w:szCs w:val="24"/>
        </w:rPr>
        <w:t>. (with B. Caza). An investigation of identity</w:t>
      </w:r>
      <w:r w:rsidR="007F0402" w:rsidRPr="009F29BD">
        <w:rPr>
          <w:sz w:val="24"/>
          <w:szCs w:val="24"/>
        </w:rPr>
        <w:t>-</w:t>
      </w:r>
      <w:r w:rsidRPr="009F29BD">
        <w:rPr>
          <w:sz w:val="24"/>
          <w:szCs w:val="24"/>
        </w:rPr>
        <w:t xml:space="preserve">based stressors and their effects in engineers. </w:t>
      </w:r>
      <w:r w:rsidRPr="009F29BD">
        <w:rPr>
          <w:b/>
          <w:i/>
          <w:sz w:val="24"/>
          <w:szCs w:val="24"/>
        </w:rPr>
        <w:t>University of Manitoba/SSHRC Explore</w:t>
      </w:r>
      <w:r w:rsidRPr="009F29BD">
        <w:rPr>
          <w:sz w:val="24"/>
          <w:szCs w:val="24"/>
        </w:rPr>
        <w:t xml:space="preserve"> Grants Program, 6/2018-6/2019 </w:t>
      </w:r>
      <w:r w:rsidRPr="009F29BD">
        <w:rPr>
          <w:b/>
          <w:sz w:val="24"/>
          <w:szCs w:val="24"/>
        </w:rPr>
        <w:t>($6,825</w:t>
      </w:r>
      <w:r w:rsidRPr="009F29BD">
        <w:rPr>
          <w:sz w:val="24"/>
          <w:szCs w:val="24"/>
        </w:rPr>
        <w:t>)</w:t>
      </w:r>
    </w:p>
    <w:p w14:paraId="213888ED" w14:textId="77777777" w:rsidR="00E352A7" w:rsidRPr="009F29BD" w:rsidRDefault="00E352A7" w:rsidP="006525D5">
      <w:pPr>
        <w:jc w:val="right"/>
        <w:rPr>
          <w:i/>
          <w:sz w:val="24"/>
          <w:szCs w:val="24"/>
        </w:rPr>
      </w:pPr>
    </w:p>
    <w:p w14:paraId="0864A54E" w14:textId="72CC99F4" w:rsidR="0012627B" w:rsidRPr="009F29BD" w:rsidRDefault="0012627B" w:rsidP="0012627B">
      <w:pPr>
        <w:pStyle w:val="Heading9"/>
        <w:spacing w:line="240" w:lineRule="auto"/>
      </w:pPr>
      <w:r w:rsidRPr="009F29BD">
        <w:rPr>
          <w:b/>
          <w:bCs/>
        </w:rPr>
        <w:t>Cardador, M.T</w:t>
      </w:r>
      <w:r w:rsidRPr="009F29BD">
        <w:rPr>
          <w:bCs/>
        </w:rPr>
        <w:t xml:space="preserve">. Does my work really matter? Investigating the mechanisms for enhancing employees’ sense of impact through work. </w:t>
      </w:r>
      <w:r w:rsidRPr="009F29BD">
        <w:rPr>
          <w:b/>
          <w:i/>
        </w:rPr>
        <w:t>Campus Research Board</w:t>
      </w:r>
      <w:r w:rsidRPr="009F29BD">
        <w:t xml:space="preserve"> Grant, University of Illinois, 2011-2012 </w:t>
      </w:r>
      <w:r w:rsidRPr="009F29BD">
        <w:rPr>
          <w:b/>
        </w:rPr>
        <w:t>($10,250</w:t>
      </w:r>
      <w:r w:rsidRPr="009F29BD">
        <w:t>)</w:t>
      </w:r>
    </w:p>
    <w:p w14:paraId="5152F800" w14:textId="2FCFC16E" w:rsidR="008E4884" w:rsidRPr="009F29BD" w:rsidRDefault="008E4884" w:rsidP="00795715">
      <w:pPr>
        <w:rPr>
          <w:b/>
          <w:sz w:val="24"/>
          <w:szCs w:val="24"/>
        </w:rPr>
      </w:pPr>
    </w:p>
    <w:p w14:paraId="503C60D1" w14:textId="77777777" w:rsidR="008F5516" w:rsidRPr="009F29BD" w:rsidRDefault="008F5516" w:rsidP="00795715">
      <w:pPr>
        <w:rPr>
          <w:b/>
          <w:sz w:val="24"/>
          <w:szCs w:val="24"/>
        </w:rPr>
      </w:pPr>
    </w:p>
    <w:p w14:paraId="6645383B" w14:textId="77777777" w:rsidR="00CD381D" w:rsidRDefault="00CD381D" w:rsidP="001A2823">
      <w:pPr>
        <w:jc w:val="right"/>
        <w:rPr>
          <w:i/>
          <w:sz w:val="24"/>
          <w:szCs w:val="24"/>
        </w:rPr>
      </w:pPr>
    </w:p>
    <w:p w14:paraId="7A1E05AA" w14:textId="77777777" w:rsidR="00C7364D" w:rsidRDefault="00C7364D" w:rsidP="001A2823">
      <w:pPr>
        <w:jc w:val="right"/>
        <w:rPr>
          <w:i/>
          <w:sz w:val="24"/>
          <w:szCs w:val="24"/>
        </w:rPr>
      </w:pPr>
    </w:p>
    <w:p w14:paraId="459748BD" w14:textId="7D6DD8AB" w:rsidR="001A2823" w:rsidRPr="001A2823" w:rsidRDefault="001A2823" w:rsidP="001A2823">
      <w:pPr>
        <w:jc w:val="right"/>
        <w:rPr>
          <w:i/>
          <w:sz w:val="24"/>
          <w:szCs w:val="24"/>
        </w:rPr>
      </w:pPr>
      <w:r w:rsidRPr="009F29BD">
        <w:rPr>
          <w:i/>
          <w:sz w:val="24"/>
          <w:szCs w:val="24"/>
        </w:rPr>
        <w:lastRenderedPageBreak/>
        <w:t>M. Teresa Cardador</w:t>
      </w:r>
    </w:p>
    <w:p w14:paraId="1D02EFC8" w14:textId="3729470B" w:rsidR="0028651B" w:rsidRPr="009F29BD" w:rsidRDefault="003047E4" w:rsidP="009249E3">
      <w:pPr>
        <w:pBdr>
          <w:bottom w:val="single" w:sz="4" w:space="1" w:color="auto"/>
        </w:pBdr>
        <w:rPr>
          <w:sz w:val="24"/>
          <w:szCs w:val="24"/>
        </w:rPr>
      </w:pPr>
      <w:r w:rsidRPr="009F29BD">
        <w:rPr>
          <w:b/>
          <w:sz w:val="24"/>
          <w:szCs w:val="24"/>
        </w:rPr>
        <w:t>REFERE</w:t>
      </w:r>
      <w:r w:rsidR="002A4927" w:rsidRPr="009F29BD">
        <w:rPr>
          <w:b/>
          <w:sz w:val="24"/>
          <w:szCs w:val="24"/>
        </w:rPr>
        <w:t xml:space="preserve">ED CONFERENCE </w:t>
      </w:r>
      <w:r w:rsidR="0028651B" w:rsidRPr="009F29BD">
        <w:rPr>
          <w:b/>
          <w:sz w:val="24"/>
          <w:szCs w:val="24"/>
        </w:rPr>
        <w:t xml:space="preserve">PRESENTATIONS  </w:t>
      </w:r>
    </w:p>
    <w:p w14:paraId="6A36F039" w14:textId="478BD17A" w:rsidR="002F4F30" w:rsidRPr="009F29BD" w:rsidRDefault="002F4F30" w:rsidP="00B55485">
      <w:pPr>
        <w:rPr>
          <w:bCs/>
          <w:sz w:val="24"/>
          <w:szCs w:val="24"/>
        </w:rPr>
      </w:pPr>
    </w:p>
    <w:p w14:paraId="4FE5FFE9" w14:textId="6185DC15" w:rsidR="009B3EBD" w:rsidRDefault="009B3EBD" w:rsidP="009B3EB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2022</w:t>
      </w:r>
      <w:r>
        <w:rPr>
          <w:sz w:val="24"/>
          <w:szCs w:val="24"/>
        </w:rPr>
        <w:tab/>
        <w:t>Vough, H., Cardador, M.T., Caza, B.B., and Campion, E.D.  Identity Conflict in the Workplace: An Integrative Review. Presented at the Academy of Management Annual meeting, Seattle, August.</w:t>
      </w:r>
    </w:p>
    <w:p w14:paraId="6758F49B" w14:textId="77777777" w:rsidR="009B3EBD" w:rsidRDefault="009B3EBD" w:rsidP="009B3EBD">
      <w:pPr>
        <w:ind w:left="720" w:hanging="720"/>
        <w:rPr>
          <w:sz w:val="24"/>
          <w:szCs w:val="24"/>
        </w:rPr>
      </w:pPr>
    </w:p>
    <w:p w14:paraId="2617F358" w14:textId="1D187FA8" w:rsidR="005C313E" w:rsidRPr="009F29BD" w:rsidRDefault="0078317C" w:rsidP="005C313E">
      <w:pPr>
        <w:rPr>
          <w:rFonts w:eastAsia="Palatino"/>
          <w:iCs/>
          <w:sz w:val="24"/>
          <w:szCs w:val="24"/>
        </w:rPr>
      </w:pPr>
      <w:r w:rsidRPr="009F29BD">
        <w:rPr>
          <w:sz w:val="24"/>
          <w:szCs w:val="24"/>
        </w:rPr>
        <w:t>2021</w:t>
      </w:r>
      <w:r w:rsidRPr="009F29BD">
        <w:rPr>
          <w:sz w:val="24"/>
          <w:szCs w:val="24"/>
        </w:rPr>
        <w:tab/>
      </w:r>
      <w:r w:rsidR="005C313E" w:rsidRPr="009F29BD">
        <w:rPr>
          <w:bCs/>
          <w:sz w:val="24"/>
          <w:szCs w:val="24"/>
        </w:rPr>
        <w:t xml:space="preserve">Best, R.D., </w:t>
      </w:r>
      <w:r w:rsidR="005C313E" w:rsidRPr="009F29BD">
        <w:rPr>
          <w:rFonts w:eastAsia="Palatino"/>
          <w:sz w:val="24"/>
          <w:szCs w:val="24"/>
        </w:rPr>
        <w:t>Pfund</w:t>
      </w:r>
      <w:r w:rsidR="005C313E" w:rsidRPr="009F29BD">
        <w:rPr>
          <w:sz w:val="24"/>
          <w:szCs w:val="24"/>
        </w:rPr>
        <w:t>, G.N.</w:t>
      </w:r>
      <w:r w:rsidR="005C313E" w:rsidRPr="009F29BD">
        <w:rPr>
          <w:rFonts w:eastAsia="Palatino"/>
          <w:sz w:val="24"/>
          <w:szCs w:val="24"/>
        </w:rPr>
        <w:t>, Cardador</w:t>
      </w:r>
      <w:r w:rsidR="005C313E" w:rsidRPr="009F29BD">
        <w:rPr>
          <w:sz w:val="24"/>
          <w:szCs w:val="24"/>
        </w:rPr>
        <w:t xml:space="preserve">, M.T., </w:t>
      </w:r>
      <w:r w:rsidR="005C313E" w:rsidRPr="009F29BD">
        <w:rPr>
          <w:rFonts w:eastAsia="Palatino"/>
          <w:sz w:val="24"/>
          <w:szCs w:val="24"/>
        </w:rPr>
        <w:t>Strecher</w:t>
      </w:r>
      <w:r w:rsidR="005C313E" w:rsidRPr="009F29BD">
        <w:rPr>
          <w:sz w:val="24"/>
          <w:szCs w:val="24"/>
        </w:rPr>
        <w:t xml:space="preserve">, V.J., &amp; </w:t>
      </w:r>
      <w:r w:rsidR="005C313E" w:rsidRPr="009F29BD">
        <w:rPr>
          <w:rFonts w:eastAsia="Palatino"/>
          <w:sz w:val="24"/>
          <w:szCs w:val="24"/>
        </w:rPr>
        <w:t>Hill</w:t>
      </w:r>
      <w:r w:rsidR="005C313E" w:rsidRPr="009F29BD">
        <w:rPr>
          <w:sz w:val="24"/>
          <w:szCs w:val="24"/>
        </w:rPr>
        <w:t xml:space="preserve">, P.L. </w:t>
      </w:r>
      <w:r w:rsidR="005C313E" w:rsidRPr="009F29BD">
        <w:rPr>
          <w:rFonts w:eastAsia="Palatino"/>
          <w:iCs/>
          <w:sz w:val="24"/>
          <w:szCs w:val="24"/>
        </w:rPr>
        <w:t xml:space="preserve">Older Adults Place </w:t>
      </w:r>
    </w:p>
    <w:p w14:paraId="7FDF47AA" w14:textId="548D2622" w:rsidR="005C313E" w:rsidRPr="009F29BD" w:rsidRDefault="005C313E" w:rsidP="005C313E">
      <w:pPr>
        <w:ind w:left="720"/>
        <w:rPr>
          <w:sz w:val="24"/>
          <w:szCs w:val="24"/>
        </w:rPr>
      </w:pPr>
      <w:r w:rsidRPr="009F29BD">
        <w:rPr>
          <w:rFonts w:eastAsia="Palatino"/>
          <w:iCs/>
          <w:sz w:val="24"/>
          <w:szCs w:val="24"/>
        </w:rPr>
        <w:t>Greater Import</w:t>
      </w:r>
      <w:r w:rsidRPr="009F29BD">
        <w:rPr>
          <w:iCs/>
          <w:sz w:val="24"/>
          <w:szCs w:val="24"/>
        </w:rPr>
        <w:t xml:space="preserve">ance on a Purposeful Retirement. Presented at The Gerontological Society of America Annual Scientific Meeting, November. </w:t>
      </w:r>
    </w:p>
    <w:p w14:paraId="6C39F35C" w14:textId="77777777" w:rsidR="007D6285" w:rsidRPr="009F29BD" w:rsidRDefault="007D6285" w:rsidP="007D6285">
      <w:pPr>
        <w:pStyle w:val="Heading2"/>
        <w:shd w:val="clear" w:color="auto" w:fill="FFFFFF"/>
        <w:ind w:left="0"/>
        <w:textAlignment w:val="baseline"/>
        <w:rPr>
          <w:rFonts w:ascii="Times New Roman" w:hAnsi="Times New Roman"/>
          <w:i w:val="0"/>
          <w:sz w:val="24"/>
          <w:szCs w:val="24"/>
        </w:rPr>
      </w:pPr>
    </w:p>
    <w:p w14:paraId="44B275D1" w14:textId="4D87C268" w:rsidR="00445B86" w:rsidRPr="009F29BD" w:rsidRDefault="005C43BA" w:rsidP="007D6285">
      <w:pPr>
        <w:pStyle w:val="Heading2"/>
        <w:shd w:val="clear" w:color="auto" w:fill="FFFFFF"/>
        <w:ind w:left="0" w:firstLine="720"/>
        <w:textAlignment w:val="baseline"/>
        <w:rPr>
          <w:rFonts w:ascii="Times New Roman" w:hAnsi="Times New Roman"/>
          <w:i w:val="0"/>
          <w:sz w:val="24"/>
          <w:szCs w:val="24"/>
        </w:rPr>
      </w:pPr>
      <w:r w:rsidRPr="009F29BD">
        <w:rPr>
          <w:rFonts w:ascii="Times New Roman" w:hAnsi="Times New Roman"/>
          <w:i w:val="0"/>
          <w:sz w:val="24"/>
          <w:szCs w:val="24"/>
        </w:rPr>
        <w:t xml:space="preserve">Kim, Y.K., Kramer, A., Cardador, M.T. Bring Back Mothers in Management: First Time </w:t>
      </w:r>
    </w:p>
    <w:p w14:paraId="55E1AF5B" w14:textId="363ACA0A" w:rsidR="005C43BA" w:rsidRPr="009F29BD" w:rsidRDefault="005C43BA" w:rsidP="00445B86">
      <w:pPr>
        <w:pStyle w:val="Heading2"/>
        <w:shd w:val="clear" w:color="auto" w:fill="FFFFFF"/>
        <w:textAlignment w:val="baseline"/>
        <w:rPr>
          <w:rFonts w:ascii="Times New Roman" w:hAnsi="Times New Roman"/>
          <w:i w:val="0"/>
          <w:sz w:val="24"/>
          <w:szCs w:val="24"/>
        </w:rPr>
      </w:pPr>
      <w:r w:rsidRPr="009F29BD">
        <w:rPr>
          <w:rFonts w:ascii="Times New Roman" w:hAnsi="Times New Roman"/>
          <w:i w:val="0"/>
          <w:sz w:val="24"/>
          <w:szCs w:val="24"/>
        </w:rPr>
        <w:t>Mother’s Identity Integration and Managerial Careers. Presented at the “Role of Gender in the Workplace” session at the Academy of Management Annual Meeting (</w:t>
      </w:r>
      <w:r w:rsidR="00445B86" w:rsidRPr="009F29BD">
        <w:rPr>
          <w:rFonts w:ascii="Times New Roman" w:hAnsi="Times New Roman"/>
          <w:i w:val="0"/>
          <w:sz w:val="24"/>
          <w:szCs w:val="24"/>
        </w:rPr>
        <w:t>virtual), August.</w:t>
      </w:r>
    </w:p>
    <w:p w14:paraId="59FE50DA" w14:textId="7A1F1673" w:rsidR="00C37B8E" w:rsidRPr="009F29BD" w:rsidRDefault="00C37B8E" w:rsidP="001A2823">
      <w:pPr>
        <w:pStyle w:val="Heading2"/>
        <w:shd w:val="clear" w:color="auto" w:fill="FFFFFF"/>
        <w:ind w:left="0"/>
        <w:textAlignment w:val="baseline"/>
        <w:rPr>
          <w:rFonts w:ascii="Times New Roman" w:hAnsi="Times New Roman"/>
          <w:i w:val="0"/>
          <w:sz w:val="24"/>
          <w:szCs w:val="39"/>
        </w:rPr>
      </w:pPr>
    </w:p>
    <w:p w14:paraId="3C7529FD" w14:textId="27C40B04" w:rsidR="007224FA" w:rsidRPr="009F29BD" w:rsidRDefault="001A2823" w:rsidP="007224FA">
      <w:pPr>
        <w:pStyle w:val="Heading2"/>
        <w:shd w:val="clear" w:color="auto" w:fill="FFFFFF"/>
        <w:ind w:left="0"/>
        <w:textAlignment w:val="baseline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ab/>
      </w:r>
      <w:r w:rsidR="007224FA" w:rsidRPr="009F29BD">
        <w:rPr>
          <w:rFonts w:ascii="Times New Roman" w:hAnsi="Times New Roman"/>
          <w:i w:val="0"/>
          <w:sz w:val="24"/>
          <w:szCs w:val="24"/>
        </w:rPr>
        <w:t xml:space="preserve">Lopez-Alvarez, G., &amp; Cardador, M.T. Examining the Role of Gendered Contexts and </w:t>
      </w:r>
      <w:r w:rsidR="008D2993" w:rsidRPr="009F29BD">
        <w:rPr>
          <w:rFonts w:ascii="Times New Roman" w:hAnsi="Times New Roman"/>
          <w:i w:val="0"/>
          <w:sz w:val="24"/>
          <w:szCs w:val="24"/>
        </w:rPr>
        <w:tab/>
      </w:r>
      <w:r w:rsidR="007224FA" w:rsidRPr="009F29BD">
        <w:rPr>
          <w:rFonts w:ascii="Times New Roman" w:hAnsi="Times New Roman"/>
          <w:i w:val="0"/>
          <w:sz w:val="24"/>
          <w:szCs w:val="24"/>
        </w:rPr>
        <w:t>Instigator Gender in Women’s Attributions for Incivility. Presented at “</w:t>
      </w:r>
      <w:r w:rsidR="007224FA" w:rsidRPr="009F29BD">
        <w:rPr>
          <w:rFonts w:ascii="Times New Roman" w:hAnsi="Times New Roman"/>
          <w:i w:val="0"/>
          <w:sz w:val="24"/>
          <w:szCs w:val="39"/>
        </w:rPr>
        <w:t xml:space="preserve">Extending the </w:t>
      </w:r>
      <w:r w:rsidR="007224FA" w:rsidRPr="009F29BD">
        <w:rPr>
          <w:rFonts w:ascii="Times New Roman" w:hAnsi="Times New Roman"/>
          <w:i w:val="0"/>
          <w:sz w:val="24"/>
          <w:szCs w:val="39"/>
        </w:rPr>
        <w:tab/>
        <w:t>Labyrinth beyond Pathways to Leadership: Navigating the Challenges of Women's</w:t>
      </w:r>
      <w:r w:rsidR="007224FA" w:rsidRPr="009F29BD">
        <w:rPr>
          <w:rFonts w:ascii="Times New Roman" w:hAnsi="Times New Roman"/>
          <w:i w:val="0"/>
          <w:sz w:val="24"/>
          <w:szCs w:val="39"/>
        </w:rPr>
        <w:tab/>
        <w:t xml:space="preserve"> </w:t>
      </w:r>
      <w:r w:rsidR="007224FA" w:rsidRPr="009F29BD">
        <w:rPr>
          <w:rFonts w:ascii="Times New Roman" w:hAnsi="Times New Roman"/>
          <w:i w:val="0"/>
          <w:sz w:val="24"/>
          <w:szCs w:val="39"/>
        </w:rPr>
        <w:tab/>
        <w:t>Careers” symposium, Academy of Management Annual Meeting (virtual), August.</w:t>
      </w:r>
    </w:p>
    <w:p w14:paraId="11701AB6" w14:textId="77777777" w:rsidR="007224FA" w:rsidRPr="009F29BD" w:rsidRDefault="007224FA" w:rsidP="00C37B8E">
      <w:pPr>
        <w:pStyle w:val="Heading2"/>
        <w:shd w:val="clear" w:color="auto" w:fill="FFFFFF"/>
        <w:ind w:left="0"/>
        <w:textAlignment w:val="baseline"/>
        <w:rPr>
          <w:rFonts w:ascii="Times New Roman" w:hAnsi="Times New Roman"/>
          <w:i w:val="0"/>
          <w:sz w:val="24"/>
          <w:szCs w:val="24"/>
        </w:rPr>
      </w:pPr>
    </w:p>
    <w:p w14:paraId="30FC9EE1" w14:textId="0409889B" w:rsidR="0078317C" w:rsidRPr="009F29BD" w:rsidRDefault="008D2993" w:rsidP="00C37B8E">
      <w:pPr>
        <w:pStyle w:val="Heading2"/>
        <w:shd w:val="clear" w:color="auto" w:fill="FFFFFF"/>
        <w:ind w:left="0"/>
        <w:textAlignment w:val="baseline"/>
        <w:rPr>
          <w:rFonts w:ascii="Times New Roman" w:hAnsi="Times New Roman"/>
          <w:i w:val="0"/>
          <w:iCs/>
          <w:sz w:val="24"/>
          <w:szCs w:val="24"/>
        </w:rPr>
      </w:pPr>
      <w:r w:rsidRPr="009F29BD">
        <w:rPr>
          <w:rFonts w:ascii="Times New Roman" w:hAnsi="Times New Roman"/>
          <w:i w:val="0"/>
          <w:iCs/>
          <w:sz w:val="24"/>
          <w:szCs w:val="24"/>
        </w:rPr>
        <w:tab/>
      </w:r>
      <w:r w:rsidR="0078317C" w:rsidRPr="009F29BD">
        <w:rPr>
          <w:rFonts w:ascii="Times New Roman" w:hAnsi="Times New Roman"/>
          <w:i w:val="0"/>
          <w:iCs/>
          <w:sz w:val="24"/>
          <w:szCs w:val="24"/>
        </w:rPr>
        <w:t>Kramer, K.Z., Cardador, M.T., Mun, E., Pak, S., Lee, S. &amp; Bae, H. The Effect of Paternal</w:t>
      </w:r>
      <w:r w:rsidR="007D6285" w:rsidRPr="009F29BD">
        <w:rPr>
          <w:rFonts w:ascii="Times New Roman" w:hAnsi="Times New Roman"/>
          <w:i w:val="0"/>
          <w:iCs/>
          <w:sz w:val="24"/>
          <w:szCs w:val="24"/>
        </w:rPr>
        <w:tab/>
      </w:r>
      <w:r w:rsidR="0078317C" w:rsidRPr="009F29BD">
        <w:rPr>
          <w:rFonts w:ascii="Times New Roman" w:hAnsi="Times New Roman"/>
          <w:i w:val="0"/>
          <w:iCs/>
          <w:sz w:val="24"/>
          <w:szCs w:val="24"/>
        </w:rPr>
        <w:t xml:space="preserve"> </w:t>
      </w:r>
      <w:r w:rsidR="00C37B8E" w:rsidRPr="009F29BD">
        <w:rPr>
          <w:rFonts w:ascii="Times New Roman" w:hAnsi="Times New Roman"/>
          <w:i w:val="0"/>
          <w:iCs/>
          <w:sz w:val="24"/>
          <w:szCs w:val="24"/>
        </w:rPr>
        <w:tab/>
      </w:r>
      <w:r w:rsidR="0078317C" w:rsidRPr="009F29BD">
        <w:rPr>
          <w:rFonts w:ascii="Times New Roman" w:hAnsi="Times New Roman"/>
          <w:i w:val="0"/>
          <w:iCs/>
          <w:sz w:val="24"/>
          <w:szCs w:val="24"/>
        </w:rPr>
        <w:t xml:space="preserve">Leave on Parent's Life Satisfaction and Mother's Labor Force Participation: Evidence </w:t>
      </w:r>
      <w:r w:rsidR="00C37B8E" w:rsidRPr="009F29BD">
        <w:rPr>
          <w:rFonts w:ascii="Times New Roman" w:hAnsi="Times New Roman"/>
          <w:i w:val="0"/>
          <w:iCs/>
          <w:sz w:val="24"/>
          <w:szCs w:val="24"/>
        </w:rPr>
        <w:tab/>
      </w:r>
      <w:r w:rsidR="0078317C" w:rsidRPr="009F29BD">
        <w:rPr>
          <w:rFonts w:ascii="Times New Roman" w:hAnsi="Times New Roman"/>
          <w:i w:val="0"/>
          <w:iCs/>
          <w:sz w:val="24"/>
          <w:szCs w:val="24"/>
        </w:rPr>
        <w:t xml:space="preserve">from Australia, Germany, and Korea. Presented at the Work and Family Researchers </w:t>
      </w:r>
      <w:r w:rsidR="00C37B8E" w:rsidRPr="009F29BD">
        <w:rPr>
          <w:rFonts w:ascii="Times New Roman" w:hAnsi="Times New Roman"/>
          <w:i w:val="0"/>
          <w:iCs/>
          <w:sz w:val="24"/>
          <w:szCs w:val="24"/>
        </w:rPr>
        <w:tab/>
      </w:r>
      <w:r w:rsidR="0078317C" w:rsidRPr="009F29BD">
        <w:rPr>
          <w:rFonts w:ascii="Times New Roman" w:hAnsi="Times New Roman"/>
          <w:i w:val="0"/>
          <w:iCs/>
          <w:sz w:val="24"/>
          <w:szCs w:val="24"/>
        </w:rPr>
        <w:t xml:space="preserve">Network conference (virtual), January. </w:t>
      </w:r>
    </w:p>
    <w:p w14:paraId="69EC32FD" w14:textId="00FC5678" w:rsidR="005F52F1" w:rsidRPr="009F29BD" w:rsidRDefault="005F52F1" w:rsidP="008F5516">
      <w:pPr>
        <w:shd w:val="clear" w:color="auto" w:fill="FFFFFF"/>
        <w:ind w:left="720"/>
        <w:rPr>
          <w:sz w:val="24"/>
          <w:szCs w:val="24"/>
        </w:rPr>
      </w:pPr>
    </w:p>
    <w:p w14:paraId="6171C85F" w14:textId="36CC4D01" w:rsidR="005F52F1" w:rsidRPr="009F29BD" w:rsidRDefault="005F52F1" w:rsidP="005F52F1">
      <w:pPr>
        <w:ind w:left="720"/>
        <w:rPr>
          <w:bCs/>
          <w:sz w:val="24"/>
          <w:szCs w:val="24"/>
        </w:rPr>
      </w:pPr>
      <w:r w:rsidRPr="009F29BD">
        <w:rPr>
          <w:sz w:val="24"/>
          <w:szCs w:val="24"/>
        </w:rPr>
        <w:t xml:space="preserve">Cardador, M.T., Jensen, K., Cross, K., &amp; Lopez-Alvarez, G, and Kunze, A. </w:t>
      </w:r>
      <w:r w:rsidRPr="009F29BD">
        <w:rPr>
          <w:bCs/>
          <w:sz w:val="24"/>
          <w:szCs w:val="24"/>
        </w:rPr>
        <w:t xml:space="preserve">Gendered Elective Track Choice in Engineering Undergraduate Education: Antecedents and Career Path Implications. Presented at the NSF Poster Session of the </w:t>
      </w:r>
      <w:r w:rsidRPr="009F29BD">
        <w:rPr>
          <w:sz w:val="24"/>
          <w:szCs w:val="24"/>
        </w:rPr>
        <w:t xml:space="preserve">American Society of Engineering Education Annual Conference (virtual), July. </w:t>
      </w:r>
    </w:p>
    <w:p w14:paraId="104E91B8" w14:textId="7EEC6907" w:rsidR="0078317C" w:rsidRPr="009F29BD" w:rsidRDefault="0078317C" w:rsidP="007F496D">
      <w:pPr>
        <w:rPr>
          <w:bCs/>
          <w:sz w:val="24"/>
          <w:szCs w:val="24"/>
        </w:rPr>
      </w:pPr>
    </w:p>
    <w:p w14:paraId="67DD260E" w14:textId="682B6848" w:rsidR="005C313E" w:rsidRPr="009F29BD" w:rsidRDefault="00F20074" w:rsidP="005C313E">
      <w:pPr>
        <w:rPr>
          <w:sz w:val="24"/>
          <w:szCs w:val="24"/>
          <w:shd w:val="clear" w:color="auto" w:fill="FEFEFE"/>
        </w:rPr>
      </w:pPr>
      <w:r w:rsidRPr="009F29BD">
        <w:rPr>
          <w:bCs/>
          <w:sz w:val="24"/>
          <w:szCs w:val="24"/>
        </w:rPr>
        <w:t xml:space="preserve">2020 </w:t>
      </w:r>
      <w:r w:rsidRPr="009F29BD">
        <w:rPr>
          <w:bCs/>
          <w:sz w:val="24"/>
          <w:szCs w:val="24"/>
        </w:rPr>
        <w:tab/>
      </w:r>
      <w:r w:rsidR="005C313E" w:rsidRPr="009F29BD">
        <w:rPr>
          <w:bCs/>
          <w:sz w:val="24"/>
          <w:szCs w:val="24"/>
        </w:rPr>
        <w:t xml:space="preserve">Yang, E., Kim, Y., Cardador, M.T., Vough, H. </w:t>
      </w:r>
      <w:r w:rsidR="005C313E" w:rsidRPr="009F29BD">
        <w:rPr>
          <w:sz w:val="24"/>
          <w:szCs w:val="24"/>
          <w:shd w:val="clear" w:color="auto" w:fill="FEFEFE"/>
        </w:rPr>
        <w:t xml:space="preserve">Intractable Identity Conflict and Identity </w:t>
      </w:r>
    </w:p>
    <w:p w14:paraId="2A09DC33" w14:textId="77777777" w:rsidR="005C313E" w:rsidRPr="009F29BD" w:rsidRDefault="005C313E" w:rsidP="005C313E">
      <w:pPr>
        <w:ind w:left="720"/>
        <w:rPr>
          <w:bCs/>
          <w:sz w:val="24"/>
          <w:szCs w:val="24"/>
        </w:rPr>
      </w:pPr>
      <w:r w:rsidRPr="009F29BD">
        <w:rPr>
          <w:sz w:val="24"/>
          <w:szCs w:val="24"/>
          <w:shd w:val="clear" w:color="auto" w:fill="FEFEFE"/>
        </w:rPr>
        <w:t>Conflict Management Burnout, presented as part of the Challenges and Opportunities of Navigating Multiple Identities at Work symposium. Academy of Management Annual Meeting (virtual). August.</w:t>
      </w:r>
    </w:p>
    <w:p w14:paraId="15BBD9D1" w14:textId="77777777" w:rsidR="005C313E" w:rsidRPr="009F29BD" w:rsidRDefault="005C313E" w:rsidP="005F4061">
      <w:pPr>
        <w:rPr>
          <w:bCs/>
          <w:sz w:val="24"/>
          <w:szCs w:val="24"/>
        </w:rPr>
      </w:pPr>
    </w:p>
    <w:p w14:paraId="76A264BA" w14:textId="2CDF8346" w:rsidR="007F496D" w:rsidRPr="009F29BD" w:rsidRDefault="00025C5E" w:rsidP="005C313E">
      <w:pPr>
        <w:ind w:firstLine="720"/>
        <w:rPr>
          <w:iCs/>
          <w:sz w:val="24"/>
          <w:szCs w:val="24"/>
          <w:shd w:val="clear" w:color="auto" w:fill="FFFFFF"/>
        </w:rPr>
      </w:pPr>
      <w:r w:rsidRPr="009F29BD">
        <w:rPr>
          <w:bCs/>
          <w:sz w:val="24"/>
          <w:szCs w:val="24"/>
        </w:rPr>
        <w:t xml:space="preserve">Kramer, K.Z, Cardador, M.T., Mun, E., Pak, S., </w:t>
      </w:r>
      <w:r w:rsidR="007F496D" w:rsidRPr="009F29BD">
        <w:rPr>
          <w:bCs/>
          <w:sz w:val="24"/>
          <w:szCs w:val="24"/>
        </w:rPr>
        <w:t xml:space="preserve">&amp; Lee, S. </w:t>
      </w:r>
      <w:r w:rsidR="007F496D" w:rsidRPr="009F29BD">
        <w:rPr>
          <w:iCs/>
          <w:sz w:val="24"/>
          <w:szCs w:val="24"/>
          <w:shd w:val="clear" w:color="auto" w:fill="FFFFFF"/>
        </w:rPr>
        <w:t xml:space="preserve">The Effect of Paternal </w:t>
      </w:r>
    </w:p>
    <w:p w14:paraId="6CC2A564" w14:textId="22568AFB" w:rsidR="007F496D" w:rsidRPr="009F29BD" w:rsidRDefault="007F496D" w:rsidP="007F496D">
      <w:pPr>
        <w:ind w:left="720"/>
        <w:rPr>
          <w:iCs/>
          <w:sz w:val="24"/>
          <w:szCs w:val="24"/>
          <w:shd w:val="clear" w:color="auto" w:fill="FFFFFF"/>
        </w:rPr>
      </w:pPr>
      <w:r w:rsidRPr="009F29BD">
        <w:rPr>
          <w:iCs/>
          <w:sz w:val="24"/>
          <w:szCs w:val="24"/>
          <w:shd w:val="clear" w:color="auto" w:fill="FFFFFF"/>
        </w:rPr>
        <w:t>Leave on Parent's Life Satisfaction and Mother's Labor Force Participation: Evidence from Australia, Germany, and Korea. </w:t>
      </w:r>
      <w:r w:rsidRPr="009F29BD">
        <w:rPr>
          <w:sz w:val="24"/>
          <w:szCs w:val="24"/>
          <w:shd w:val="clear" w:color="auto" w:fill="FFFFFF"/>
        </w:rPr>
        <w:t>Presented at the Labor and Employmen</w:t>
      </w:r>
      <w:r w:rsidR="0078317C" w:rsidRPr="009F29BD">
        <w:rPr>
          <w:sz w:val="24"/>
          <w:szCs w:val="24"/>
          <w:shd w:val="clear" w:color="auto" w:fill="FFFFFF"/>
        </w:rPr>
        <w:t xml:space="preserve">t Relations Association </w:t>
      </w:r>
      <w:r w:rsidRPr="009F29BD">
        <w:rPr>
          <w:sz w:val="24"/>
          <w:szCs w:val="24"/>
          <w:shd w:val="clear" w:color="auto" w:fill="FFFFFF"/>
        </w:rPr>
        <w:t>meeting</w:t>
      </w:r>
      <w:r w:rsidR="0078317C" w:rsidRPr="009F29BD">
        <w:rPr>
          <w:sz w:val="24"/>
          <w:szCs w:val="24"/>
          <w:shd w:val="clear" w:color="auto" w:fill="FFFFFF"/>
        </w:rPr>
        <w:t xml:space="preserve"> (virtual)</w:t>
      </w:r>
      <w:r w:rsidRPr="009F29BD">
        <w:rPr>
          <w:sz w:val="24"/>
          <w:szCs w:val="24"/>
          <w:shd w:val="clear" w:color="auto" w:fill="FFFFFF"/>
        </w:rPr>
        <w:t>, June.   </w:t>
      </w:r>
    </w:p>
    <w:p w14:paraId="6C90A290" w14:textId="4749FF82" w:rsidR="00946034" w:rsidRPr="009F29BD" w:rsidRDefault="00946034">
      <w:pPr>
        <w:rPr>
          <w:i/>
          <w:sz w:val="24"/>
          <w:szCs w:val="24"/>
        </w:rPr>
      </w:pPr>
    </w:p>
    <w:p w14:paraId="3E8C5199" w14:textId="2CE18EF5" w:rsidR="001842E8" w:rsidRPr="009F29BD" w:rsidRDefault="008A4BA0" w:rsidP="00F20074">
      <w:pPr>
        <w:ind w:left="720"/>
        <w:rPr>
          <w:bCs/>
          <w:sz w:val="24"/>
          <w:szCs w:val="24"/>
        </w:rPr>
      </w:pPr>
      <w:r w:rsidRPr="009F29BD">
        <w:rPr>
          <w:sz w:val="24"/>
          <w:szCs w:val="24"/>
        </w:rPr>
        <w:t>Jensen, K., Cardador, M.T., Cross, K., &amp; Lopez</w:t>
      </w:r>
      <w:r w:rsidR="000C0CC4" w:rsidRPr="009F29BD">
        <w:rPr>
          <w:sz w:val="24"/>
          <w:szCs w:val="24"/>
        </w:rPr>
        <w:t>-Alvarez</w:t>
      </w:r>
      <w:r w:rsidRPr="009F29BD">
        <w:rPr>
          <w:sz w:val="24"/>
          <w:szCs w:val="24"/>
        </w:rPr>
        <w:t xml:space="preserve">, G. </w:t>
      </w:r>
      <w:r w:rsidRPr="009F29BD">
        <w:rPr>
          <w:bCs/>
          <w:sz w:val="24"/>
          <w:szCs w:val="24"/>
        </w:rPr>
        <w:t>Work in Progress: A Qualitative Exploration of Female Undergraduate Decisions to Specialize within Engineering Disciplines</w:t>
      </w:r>
      <w:r w:rsidRPr="009F29BD">
        <w:rPr>
          <w:sz w:val="24"/>
          <w:szCs w:val="24"/>
        </w:rPr>
        <w:t xml:space="preserve">. American Society of Engineering Education </w:t>
      </w:r>
      <w:r w:rsidR="0078317C" w:rsidRPr="009F29BD">
        <w:rPr>
          <w:sz w:val="24"/>
          <w:szCs w:val="24"/>
        </w:rPr>
        <w:t>(ASEE) annual conference (virtual</w:t>
      </w:r>
      <w:r w:rsidRPr="009F29BD">
        <w:rPr>
          <w:sz w:val="24"/>
          <w:szCs w:val="24"/>
        </w:rPr>
        <w:t>)</w:t>
      </w:r>
      <w:r w:rsidR="0037685D" w:rsidRPr="009F29BD">
        <w:rPr>
          <w:sz w:val="24"/>
          <w:szCs w:val="24"/>
        </w:rPr>
        <w:t>,</w:t>
      </w:r>
      <w:r w:rsidRPr="009F29BD">
        <w:rPr>
          <w:sz w:val="24"/>
          <w:szCs w:val="24"/>
        </w:rPr>
        <w:t xml:space="preserve"> Women in Engineering Division, June.</w:t>
      </w:r>
    </w:p>
    <w:p w14:paraId="1E976F41" w14:textId="77777777" w:rsidR="00946034" w:rsidRPr="009F29BD" w:rsidRDefault="00946034" w:rsidP="00476B28">
      <w:pPr>
        <w:rPr>
          <w:bCs/>
          <w:sz w:val="24"/>
          <w:szCs w:val="24"/>
        </w:rPr>
      </w:pPr>
    </w:p>
    <w:p w14:paraId="0DBA6745" w14:textId="77777777" w:rsidR="001A2823" w:rsidRPr="009F29BD" w:rsidRDefault="001A2823" w:rsidP="001A2823">
      <w:pPr>
        <w:jc w:val="right"/>
        <w:rPr>
          <w:i/>
          <w:sz w:val="24"/>
          <w:szCs w:val="24"/>
        </w:rPr>
      </w:pPr>
      <w:r w:rsidRPr="009F29BD">
        <w:rPr>
          <w:i/>
          <w:sz w:val="24"/>
          <w:szCs w:val="24"/>
        </w:rPr>
        <w:lastRenderedPageBreak/>
        <w:t>M. Teresa Cardador</w:t>
      </w:r>
    </w:p>
    <w:p w14:paraId="4318843A" w14:textId="77777777" w:rsidR="001A2823" w:rsidRPr="009F29BD" w:rsidRDefault="001A2823" w:rsidP="001A2823">
      <w:pPr>
        <w:pBdr>
          <w:bottom w:val="single" w:sz="4" w:space="1" w:color="auto"/>
        </w:pBdr>
        <w:rPr>
          <w:b/>
          <w:sz w:val="24"/>
          <w:szCs w:val="24"/>
        </w:rPr>
      </w:pPr>
      <w:r w:rsidRPr="009F29BD">
        <w:rPr>
          <w:b/>
          <w:sz w:val="24"/>
          <w:szCs w:val="24"/>
        </w:rPr>
        <w:t xml:space="preserve">REFEREED CONFERENCE PRESENTATIONS </w:t>
      </w:r>
      <w:r w:rsidRPr="009F29BD">
        <w:rPr>
          <w:b/>
          <w:i/>
          <w:iCs/>
          <w:sz w:val="24"/>
          <w:szCs w:val="24"/>
        </w:rPr>
        <w:t>(cont’d)</w:t>
      </w:r>
    </w:p>
    <w:p w14:paraId="76D75943" w14:textId="5BE5F5AF" w:rsidR="00445B86" w:rsidRDefault="00445B86" w:rsidP="005F52F1">
      <w:pPr>
        <w:rPr>
          <w:bCs/>
          <w:sz w:val="24"/>
          <w:szCs w:val="24"/>
        </w:rPr>
      </w:pPr>
    </w:p>
    <w:p w14:paraId="7E5DEEDD" w14:textId="77777777" w:rsidR="009B3EBD" w:rsidRPr="009F29BD" w:rsidRDefault="009B3EBD" w:rsidP="009B3EBD">
      <w:pPr>
        <w:rPr>
          <w:bCs/>
          <w:sz w:val="24"/>
          <w:szCs w:val="24"/>
        </w:rPr>
      </w:pPr>
      <w:r w:rsidRPr="009F29BD">
        <w:rPr>
          <w:bCs/>
          <w:sz w:val="24"/>
          <w:szCs w:val="24"/>
        </w:rPr>
        <w:t>2019</w:t>
      </w:r>
      <w:r w:rsidRPr="009F29BD">
        <w:rPr>
          <w:bCs/>
          <w:sz w:val="24"/>
          <w:szCs w:val="24"/>
        </w:rPr>
        <w:tab/>
        <w:t xml:space="preserve">Cardador, M.T., Wiegand, J. &amp; Damian, R. Does </w:t>
      </w:r>
      <w:proofErr w:type="gramStart"/>
      <w:r w:rsidRPr="009F29BD">
        <w:rPr>
          <w:bCs/>
          <w:sz w:val="24"/>
          <w:szCs w:val="24"/>
        </w:rPr>
        <w:t>More Mean</w:t>
      </w:r>
      <w:proofErr w:type="gramEnd"/>
      <w:r w:rsidRPr="009F29BD">
        <w:rPr>
          <w:bCs/>
          <w:sz w:val="24"/>
          <w:szCs w:val="24"/>
        </w:rPr>
        <w:t xml:space="preserve"> Less? Examining a </w:t>
      </w:r>
    </w:p>
    <w:p w14:paraId="74A19E3A" w14:textId="77777777" w:rsidR="009B3EBD" w:rsidRPr="009F29BD" w:rsidRDefault="009B3EBD" w:rsidP="009B3EBD">
      <w:pPr>
        <w:ind w:left="720"/>
        <w:rPr>
          <w:bCs/>
          <w:sz w:val="24"/>
          <w:szCs w:val="24"/>
        </w:rPr>
      </w:pPr>
      <w:r w:rsidRPr="009F29BD">
        <w:rPr>
          <w:bCs/>
          <w:sz w:val="24"/>
          <w:szCs w:val="24"/>
        </w:rPr>
        <w:t xml:space="preserve">Breadth-Based Model of Interests as a Predictor of the Gender Gap in STEM. Society for Industrial and Organizational Psychology (SIOP) Annual Meeting, Washington DC/National Harbor, April. </w:t>
      </w:r>
    </w:p>
    <w:p w14:paraId="200F19CF" w14:textId="77777777" w:rsidR="009B3EBD" w:rsidRPr="009F29BD" w:rsidRDefault="009B3EBD" w:rsidP="005F52F1">
      <w:pPr>
        <w:rPr>
          <w:bCs/>
          <w:sz w:val="24"/>
          <w:szCs w:val="24"/>
        </w:rPr>
      </w:pPr>
    </w:p>
    <w:p w14:paraId="7D096166" w14:textId="457E4519" w:rsidR="00894CD7" w:rsidRPr="009F29BD" w:rsidRDefault="00C92A54" w:rsidP="00C92A54">
      <w:pPr>
        <w:ind w:left="720" w:hanging="720"/>
        <w:rPr>
          <w:bCs/>
          <w:sz w:val="24"/>
          <w:szCs w:val="24"/>
        </w:rPr>
      </w:pPr>
      <w:r w:rsidRPr="009F29BD">
        <w:rPr>
          <w:bCs/>
          <w:sz w:val="24"/>
          <w:szCs w:val="24"/>
        </w:rPr>
        <w:t>2018</w:t>
      </w:r>
      <w:r w:rsidRPr="009F29BD">
        <w:rPr>
          <w:bCs/>
          <w:sz w:val="24"/>
          <w:szCs w:val="24"/>
        </w:rPr>
        <w:tab/>
      </w:r>
      <w:r w:rsidR="00894CD7" w:rsidRPr="009F29BD">
        <w:rPr>
          <w:bCs/>
          <w:sz w:val="24"/>
          <w:szCs w:val="24"/>
        </w:rPr>
        <w:t>Kim, Y., Yang, B.D., &amp; Cardador, M.T. No Longer “One of the Boys”? Identity Incompatibility and Female Engineers Risk of Attrition. Academy of Management Annual Meeting, Chicago, IL, August.</w:t>
      </w:r>
    </w:p>
    <w:p w14:paraId="1A544807" w14:textId="0436BD62" w:rsidR="009B4F0F" w:rsidRPr="009F29BD" w:rsidRDefault="009B4F0F" w:rsidP="009B4F0F">
      <w:pPr>
        <w:rPr>
          <w:bCs/>
          <w:sz w:val="24"/>
          <w:szCs w:val="24"/>
        </w:rPr>
      </w:pPr>
    </w:p>
    <w:p w14:paraId="2B9885E1" w14:textId="11471A43" w:rsidR="00D245B4" w:rsidRPr="009F29BD" w:rsidRDefault="00D245B4" w:rsidP="00D245B4">
      <w:pPr>
        <w:rPr>
          <w:bCs/>
          <w:sz w:val="24"/>
          <w:szCs w:val="24"/>
        </w:rPr>
      </w:pPr>
      <w:r w:rsidRPr="009F29BD">
        <w:rPr>
          <w:bCs/>
          <w:sz w:val="24"/>
          <w:szCs w:val="24"/>
        </w:rPr>
        <w:t>2017</w:t>
      </w:r>
      <w:r w:rsidRPr="009F29BD">
        <w:rPr>
          <w:bCs/>
          <w:sz w:val="24"/>
          <w:szCs w:val="24"/>
        </w:rPr>
        <w:tab/>
        <w:t xml:space="preserve">Cardador, M.T. Identity Dynamics Associated with Female Engineers’ Career Paths: </w:t>
      </w:r>
    </w:p>
    <w:p w14:paraId="1554DBFD" w14:textId="77777777" w:rsidR="00D245B4" w:rsidRPr="009F29BD" w:rsidRDefault="00D245B4" w:rsidP="00D245B4">
      <w:pPr>
        <w:ind w:left="720"/>
        <w:rPr>
          <w:bCs/>
          <w:sz w:val="24"/>
          <w:szCs w:val="24"/>
        </w:rPr>
      </w:pPr>
      <w:r w:rsidRPr="009F29BD">
        <w:rPr>
          <w:bCs/>
          <w:sz w:val="24"/>
          <w:szCs w:val="24"/>
        </w:rPr>
        <w:t xml:space="preserve">Sacrificing Work Meaningfulness and Professional Identification to Mitigate Identity Threat? Academy of Management Annual Meeting, Atlanta, GA, August. </w:t>
      </w:r>
    </w:p>
    <w:p w14:paraId="0FB9D9CE" w14:textId="77777777" w:rsidR="0024200A" w:rsidRPr="009F29BD" w:rsidRDefault="0024200A" w:rsidP="00D245B4">
      <w:pPr>
        <w:ind w:firstLine="720"/>
        <w:rPr>
          <w:bCs/>
          <w:sz w:val="24"/>
          <w:szCs w:val="24"/>
        </w:rPr>
      </w:pPr>
    </w:p>
    <w:p w14:paraId="6925B9AA" w14:textId="6CAA9FA4" w:rsidR="004860A9" w:rsidRPr="009F29BD" w:rsidRDefault="008D2993" w:rsidP="0024200A">
      <w:pPr>
        <w:rPr>
          <w:bCs/>
          <w:sz w:val="24"/>
          <w:szCs w:val="24"/>
        </w:rPr>
      </w:pPr>
      <w:r w:rsidRPr="009F29BD">
        <w:rPr>
          <w:bCs/>
          <w:sz w:val="24"/>
          <w:szCs w:val="24"/>
        </w:rPr>
        <w:t>2017</w:t>
      </w:r>
      <w:r w:rsidRPr="009F29BD">
        <w:rPr>
          <w:bCs/>
          <w:sz w:val="24"/>
          <w:szCs w:val="24"/>
        </w:rPr>
        <w:tab/>
      </w:r>
      <w:r w:rsidR="004860A9" w:rsidRPr="009F29BD">
        <w:rPr>
          <w:bCs/>
          <w:sz w:val="24"/>
          <w:szCs w:val="24"/>
        </w:rPr>
        <w:t xml:space="preserve">Grant, B.G., Cardador, M.T., and Bruno, R. </w:t>
      </w:r>
      <w:r w:rsidR="004860A9" w:rsidRPr="009F29BD">
        <w:rPr>
          <w:bCs/>
          <w:iCs/>
          <w:sz w:val="24"/>
          <w:szCs w:val="24"/>
        </w:rPr>
        <w:t xml:space="preserve">Perceived Union Support and Work </w:t>
      </w:r>
    </w:p>
    <w:p w14:paraId="67509602" w14:textId="77777777" w:rsidR="004860A9" w:rsidRPr="009F29BD" w:rsidRDefault="004860A9" w:rsidP="004860A9">
      <w:pPr>
        <w:ind w:left="720"/>
        <w:rPr>
          <w:bCs/>
          <w:iCs/>
          <w:sz w:val="24"/>
          <w:szCs w:val="24"/>
        </w:rPr>
      </w:pPr>
      <w:r w:rsidRPr="009F29BD">
        <w:rPr>
          <w:bCs/>
          <w:iCs/>
          <w:sz w:val="24"/>
          <w:szCs w:val="24"/>
        </w:rPr>
        <w:t xml:space="preserve">Attitudes: How and When Union Support Enhances Worker Job Satisfaction and Work Meaningfulness. </w:t>
      </w:r>
      <w:r w:rsidRPr="009F29BD">
        <w:rPr>
          <w:sz w:val="24"/>
          <w:szCs w:val="24"/>
        </w:rPr>
        <w:t>LERA Best Papers session, Labor and Employment Relations Association Annual Meeting, Anaheim, CA, June.</w:t>
      </w:r>
      <w:r w:rsidRPr="009F29BD">
        <w:rPr>
          <w:bCs/>
          <w:sz w:val="24"/>
          <w:szCs w:val="24"/>
        </w:rPr>
        <w:t xml:space="preserve"> </w:t>
      </w:r>
    </w:p>
    <w:p w14:paraId="11431679" w14:textId="77777777" w:rsidR="00C37B8E" w:rsidRPr="009F29BD" w:rsidRDefault="00C37B8E" w:rsidP="00C37B8E">
      <w:pPr>
        <w:jc w:val="right"/>
        <w:rPr>
          <w:i/>
          <w:sz w:val="24"/>
          <w:szCs w:val="24"/>
        </w:rPr>
      </w:pPr>
    </w:p>
    <w:p w14:paraId="1595875E" w14:textId="74207B9C" w:rsidR="0033780E" w:rsidRPr="009F29BD" w:rsidRDefault="003569CB" w:rsidP="00B55485">
      <w:pPr>
        <w:rPr>
          <w:bCs/>
          <w:sz w:val="24"/>
          <w:szCs w:val="24"/>
        </w:rPr>
      </w:pPr>
      <w:r w:rsidRPr="009F29BD">
        <w:rPr>
          <w:bCs/>
          <w:sz w:val="24"/>
          <w:szCs w:val="24"/>
        </w:rPr>
        <w:t xml:space="preserve">2016 </w:t>
      </w:r>
      <w:r w:rsidRPr="009F29BD">
        <w:rPr>
          <w:bCs/>
          <w:sz w:val="24"/>
          <w:szCs w:val="24"/>
        </w:rPr>
        <w:tab/>
      </w:r>
      <w:r w:rsidR="0033780E" w:rsidRPr="009F29BD">
        <w:rPr>
          <w:bCs/>
          <w:sz w:val="24"/>
          <w:szCs w:val="24"/>
        </w:rPr>
        <w:t xml:space="preserve">Cardador, M.T. Panelist for Professional Development Workshop (PDW) – Crafting </w:t>
      </w:r>
    </w:p>
    <w:p w14:paraId="66D1930E" w14:textId="496E6572" w:rsidR="003E379B" w:rsidRPr="009F29BD" w:rsidRDefault="0033780E" w:rsidP="00445B86">
      <w:pPr>
        <w:ind w:left="720"/>
        <w:rPr>
          <w:bCs/>
          <w:sz w:val="24"/>
          <w:szCs w:val="24"/>
        </w:rPr>
      </w:pPr>
      <w:r w:rsidRPr="009F29BD">
        <w:rPr>
          <w:bCs/>
          <w:sz w:val="24"/>
          <w:szCs w:val="24"/>
        </w:rPr>
        <w:t>Positive Identities Within and Between Workplace Organizations. Academy of</w:t>
      </w:r>
      <w:r w:rsidRPr="009F29BD">
        <w:rPr>
          <w:bCs/>
          <w:sz w:val="24"/>
          <w:szCs w:val="24"/>
        </w:rPr>
        <w:tab/>
        <w:t xml:space="preserve"> Management</w:t>
      </w:r>
      <w:r w:rsidR="002A05F8" w:rsidRPr="009F29BD">
        <w:rPr>
          <w:bCs/>
          <w:sz w:val="24"/>
          <w:szCs w:val="24"/>
        </w:rPr>
        <w:t xml:space="preserve"> Annual Meeting</w:t>
      </w:r>
      <w:r w:rsidRPr="009F29BD">
        <w:rPr>
          <w:bCs/>
          <w:sz w:val="24"/>
          <w:szCs w:val="24"/>
        </w:rPr>
        <w:t xml:space="preserve">, Anaheim, CA, </w:t>
      </w:r>
      <w:r w:rsidR="00EE6D89" w:rsidRPr="009F29BD">
        <w:rPr>
          <w:bCs/>
          <w:sz w:val="24"/>
          <w:szCs w:val="24"/>
        </w:rPr>
        <w:t>August.</w:t>
      </w:r>
    </w:p>
    <w:p w14:paraId="5ECA9EDB" w14:textId="77777777" w:rsidR="0078317C" w:rsidRPr="009F29BD" w:rsidRDefault="0078317C" w:rsidP="0078317C">
      <w:pPr>
        <w:ind w:left="720" w:hanging="720"/>
        <w:rPr>
          <w:bCs/>
          <w:sz w:val="24"/>
          <w:szCs w:val="24"/>
        </w:rPr>
      </w:pPr>
    </w:p>
    <w:p w14:paraId="26F3776F" w14:textId="2D1E1E3A" w:rsidR="00CD4215" w:rsidRPr="009F29BD" w:rsidRDefault="00CD4215" w:rsidP="005C313E">
      <w:pPr>
        <w:ind w:left="720"/>
        <w:rPr>
          <w:bCs/>
          <w:sz w:val="24"/>
          <w:szCs w:val="24"/>
        </w:rPr>
      </w:pPr>
      <w:r w:rsidRPr="009F29BD">
        <w:rPr>
          <w:bCs/>
          <w:sz w:val="24"/>
          <w:szCs w:val="24"/>
        </w:rPr>
        <w:t>Cardador, M.T. Becoming who we Serve: Occupational Identity Construction in a Customer Service Context. Academy of Management, Anaheim, CA, August.</w:t>
      </w:r>
    </w:p>
    <w:p w14:paraId="6539A900" w14:textId="77777777" w:rsidR="00CD4215" w:rsidRPr="009F29BD" w:rsidRDefault="00CD4215" w:rsidP="00CD4215">
      <w:pPr>
        <w:rPr>
          <w:bCs/>
          <w:sz w:val="24"/>
          <w:szCs w:val="24"/>
        </w:rPr>
      </w:pPr>
    </w:p>
    <w:p w14:paraId="7015505F" w14:textId="77777777" w:rsidR="00CD4215" w:rsidRPr="009F29BD" w:rsidRDefault="00CD4215" w:rsidP="00CD4215">
      <w:pPr>
        <w:ind w:firstLine="720"/>
        <w:rPr>
          <w:bCs/>
          <w:sz w:val="24"/>
          <w:szCs w:val="24"/>
        </w:rPr>
      </w:pPr>
      <w:proofErr w:type="spellStart"/>
      <w:r w:rsidRPr="009F29BD">
        <w:rPr>
          <w:bCs/>
          <w:sz w:val="24"/>
          <w:szCs w:val="24"/>
        </w:rPr>
        <w:t>Boova</w:t>
      </w:r>
      <w:proofErr w:type="spellEnd"/>
      <w:r w:rsidRPr="009F29BD">
        <w:rPr>
          <w:bCs/>
          <w:sz w:val="24"/>
          <w:szCs w:val="24"/>
        </w:rPr>
        <w:t xml:space="preserve">, L., </w:t>
      </w:r>
      <w:proofErr w:type="spellStart"/>
      <w:r w:rsidRPr="009F29BD">
        <w:rPr>
          <w:bCs/>
          <w:sz w:val="24"/>
          <w:szCs w:val="24"/>
        </w:rPr>
        <w:t>Alcadipani</w:t>
      </w:r>
      <w:proofErr w:type="spellEnd"/>
      <w:r w:rsidRPr="009F29BD">
        <w:rPr>
          <w:bCs/>
          <w:sz w:val="24"/>
          <w:szCs w:val="24"/>
        </w:rPr>
        <w:t xml:space="preserve">, R., Pratt, M.G., &amp; Cardador, M.T. On the Importance of Meaning </w:t>
      </w:r>
    </w:p>
    <w:p w14:paraId="7CB93183" w14:textId="77777777" w:rsidR="00CD4215" w:rsidRPr="009F29BD" w:rsidRDefault="00CD4215" w:rsidP="00CD4215">
      <w:pPr>
        <w:ind w:left="720"/>
        <w:rPr>
          <w:bCs/>
          <w:sz w:val="24"/>
          <w:szCs w:val="24"/>
        </w:rPr>
      </w:pPr>
      <w:r w:rsidRPr="009F29BD">
        <w:rPr>
          <w:bCs/>
          <w:sz w:val="24"/>
          <w:szCs w:val="24"/>
        </w:rPr>
        <w:t>Displacement for Police Officers. Showcase Symposium, Academy of Management Annual Meeting, Anaheim, CA, August.</w:t>
      </w:r>
    </w:p>
    <w:p w14:paraId="1C25E074" w14:textId="77777777" w:rsidR="007D6285" w:rsidRPr="009F29BD" w:rsidRDefault="007D6285" w:rsidP="00552D36">
      <w:pPr>
        <w:rPr>
          <w:bCs/>
          <w:sz w:val="24"/>
          <w:szCs w:val="24"/>
        </w:rPr>
      </w:pPr>
    </w:p>
    <w:p w14:paraId="19F0EF0F" w14:textId="00BADFBC" w:rsidR="00552D36" w:rsidRPr="009F29BD" w:rsidRDefault="00552D36" w:rsidP="00552D36">
      <w:pPr>
        <w:rPr>
          <w:sz w:val="24"/>
          <w:szCs w:val="24"/>
        </w:rPr>
      </w:pPr>
      <w:r w:rsidRPr="009F29BD">
        <w:rPr>
          <w:bCs/>
          <w:sz w:val="24"/>
          <w:szCs w:val="24"/>
        </w:rPr>
        <w:t>2014</w:t>
      </w:r>
      <w:r w:rsidRPr="009F29BD">
        <w:rPr>
          <w:bCs/>
          <w:sz w:val="24"/>
          <w:szCs w:val="24"/>
        </w:rPr>
        <w:tab/>
        <w:t xml:space="preserve">Grant, B.C., Cardador, M.T. &amp; Northcraft, G.B. </w:t>
      </w:r>
      <w:r w:rsidRPr="009F29BD">
        <w:rPr>
          <w:sz w:val="24"/>
          <w:szCs w:val="24"/>
        </w:rPr>
        <w:t xml:space="preserve">To be or not to be Unionized? A Social </w:t>
      </w:r>
    </w:p>
    <w:p w14:paraId="3A12E359" w14:textId="6497B4F7" w:rsidR="005C7F56" w:rsidRPr="009F29BD" w:rsidRDefault="00552D36" w:rsidP="00E352A7">
      <w:pPr>
        <w:ind w:left="720"/>
        <w:rPr>
          <w:bCs/>
          <w:sz w:val="24"/>
          <w:szCs w:val="24"/>
        </w:rPr>
      </w:pPr>
      <w:r w:rsidRPr="009F29BD">
        <w:rPr>
          <w:sz w:val="24"/>
          <w:szCs w:val="24"/>
        </w:rPr>
        <w:t>Dilemma Perspective on a Worker’s Decision to Support Union Certification. Academy of Management</w:t>
      </w:r>
      <w:r w:rsidR="002A05F8" w:rsidRPr="009F29BD">
        <w:rPr>
          <w:sz w:val="24"/>
          <w:szCs w:val="24"/>
        </w:rPr>
        <w:t xml:space="preserve"> </w:t>
      </w:r>
      <w:r w:rsidR="002A05F8" w:rsidRPr="009F29BD">
        <w:rPr>
          <w:bCs/>
          <w:sz w:val="24"/>
          <w:szCs w:val="24"/>
        </w:rPr>
        <w:t>Annual Meeting</w:t>
      </w:r>
      <w:r w:rsidRPr="009F29BD">
        <w:rPr>
          <w:sz w:val="24"/>
          <w:szCs w:val="24"/>
        </w:rPr>
        <w:t xml:space="preserve">, Philadelphia, PA, August. </w:t>
      </w:r>
    </w:p>
    <w:p w14:paraId="18B47066" w14:textId="77777777" w:rsidR="00CD4215" w:rsidRPr="009F29BD" w:rsidRDefault="00CD4215" w:rsidP="005C7F56">
      <w:pPr>
        <w:ind w:left="720" w:hanging="720"/>
        <w:rPr>
          <w:bCs/>
          <w:sz w:val="24"/>
          <w:szCs w:val="24"/>
        </w:rPr>
      </w:pPr>
    </w:p>
    <w:p w14:paraId="343810CC" w14:textId="1E6086E7" w:rsidR="005C7F56" w:rsidRPr="009F29BD" w:rsidRDefault="005C7F56" w:rsidP="005C7F56">
      <w:pPr>
        <w:ind w:left="720" w:hanging="720"/>
        <w:rPr>
          <w:bCs/>
          <w:sz w:val="24"/>
          <w:szCs w:val="24"/>
        </w:rPr>
      </w:pPr>
      <w:r w:rsidRPr="009F29BD">
        <w:rPr>
          <w:bCs/>
          <w:sz w:val="24"/>
          <w:szCs w:val="24"/>
        </w:rPr>
        <w:t>2013</w:t>
      </w:r>
      <w:r w:rsidRPr="009F29BD">
        <w:rPr>
          <w:bCs/>
          <w:sz w:val="24"/>
          <w:szCs w:val="24"/>
        </w:rPr>
        <w:tab/>
        <w:t xml:space="preserve">Cardador, M.T. &amp; Franz, G. Examining Both Sides of the Coin: The Effects of Positive and Negative Task Significance. </w:t>
      </w:r>
      <w:r w:rsidRPr="009F29BD">
        <w:rPr>
          <w:sz w:val="24"/>
          <w:szCs w:val="24"/>
        </w:rPr>
        <w:t xml:space="preserve">Academy of Management </w:t>
      </w:r>
      <w:r w:rsidRPr="009F29BD">
        <w:rPr>
          <w:bCs/>
          <w:sz w:val="24"/>
          <w:szCs w:val="24"/>
        </w:rPr>
        <w:t>Annual Meeting</w:t>
      </w:r>
      <w:r w:rsidRPr="009F29BD">
        <w:rPr>
          <w:sz w:val="24"/>
          <w:szCs w:val="24"/>
        </w:rPr>
        <w:t>, Orlando, FL, August.</w:t>
      </w:r>
    </w:p>
    <w:p w14:paraId="0B224596" w14:textId="479F9C28" w:rsidR="00946034" w:rsidRPr="009F29BD" w:rsidRDefault="00946034" w:rsidP="00F20074">
      <w:pPr>
        <w:rPr>
          <w:sz w:val="24"/>
          <w:szCs w:val="24"/>
        </w:rPr>
      </w:pPr>
    </w:p>
    <w:p w14:paraId="6B63D625" w14:textId="5882314A" w:rsidR="009F5DC0" w:rsidRPr="009F29BD" w:rsidRDefault="009F5DC0" w:rsidP="00F20074">
      <w:pPr>
        <w:ind w:firstLine="720"/>
        <w:rPr>
          <w:sz w:val="24"/>
          <w:szCs w:val="24"/>
        </w:rPr>
      </w:pPr>
      <w:r w:rsidRPr="009F29BD">
        <w:rPr>
          <w:sz w:val="24"/>
          <w:szCs w:val="24"/>
        </w:rPr>
        <w:t xml:space="preserve">Cardador, M.T., Northcraft, G.B., </w:t>
      </w:r>
      <w:proofErr w:type="spellStart"/>
      <w:r w:rsidRPr="009F29BD">
        <w:rPr>
          <w:sz w:val="24"/>
          <w:szCs w:val="24"/>
        </w:rPr>
        <w:t>Rockmann</w:t>
      </w:r>
      <w:proofErr w:type="spellEnd"/>
      <w:r w:rsidRPr="009F29BD">
        <w:rPr>
          <w:sz w:val="24"/>
          <w:szCs w:val="24"/>
        </w:rPr>
        <w:t xml:space="preserve">, K. &amp; Grant, B. Changing the Calculus of </w:t>
      </w:r>
    </w:p>
    <w:p w14:paraId="35C425B0" w14:textId="6BB3FE2D" w:rsidR="00991219" w:rsidRPr="009F29BD" w:rsidRDefault="009F5DC0" w:rsidP="009F5DC0">
      <w:pPr>
        <w:ind w:left="720"/>
        <w:rPr>
          <w:sz w:val="24"/>
          <w:szCs w:val="24"/>
        </w:rPr>
      </w:pPr>
      <w:r w:rsidRPr="009F29BD">
        <w:rPr>
          <w:sz w:val="24"/>
          <w:szCs w:val="24"/>
        </w:rPr>
        <w:t xml:space="preserve">Cooperation?: The Impact of Work Meaningfulness on Cooperation in Social Dilemmas. Academy of Management </w:t>
      </w:r>
      <w:r w:rsidRPr="009F29BD">
        <w:rPr>
          <w:bCs/>
          <w:sz w:val="24"/>
          <w:szCs w:val="24"/>
        </w:rPr>
        <w:t>Annual Meeting</w:t>
      </w:r>
      <w:r w:rsidRPr="009F29BD">
        <w:rPr>
          <w:sz w:val="24"/>
          <w:szCs w:val="24"/>
        </w:rPr>
        <w:t>, Orlando, FL, August.</w:t>
      </w:r>
    </w:p>
    <w:p w14:paraId="52DECA95" w14:textId="77B0EE48" w:rsidR="005F52F1" w:rsidRPr="009F29BD" w:rsidRDefault="005F52F1" w:rsidP="00C53781">
      <w:pPr>
        <w:rPr>
          <w:bCs/>
          <w:sz w:val="24"/>
          <w:szCs w:val="24"/>
        </w:rPr>
      </w:pPr>
    </w:p>
    <w:p w14:paraId="6D5A11BF" w14:textId="77777777" w:rsidR="009B3EBD" w:rsidRDefault="009B3EBD" w:rsidP="00C53781">
      <w:pPr>
        <w:rPr>
          <w:bCs/>
          <w:sz w:val="24"/>
          <w:szCs w:val="24"/>
        </w:rPr>
      </w:pPr>
    </w:p>
    <w:p w14:paraId="305FCBC2" w14:textId="77777777" w:rsidR="009B3EBD" w:rsidRDefault="009B3EBD" w:rsidP="00C53781">
      <w:pPr>
        <w:rPr>
          <w:bCs/>
          <w:sz w:val="24"/>
          <w:szCs w:val="24"/>
        </w:rPr>
      </w:pPr>
    </w:p>
    <w:p w14:paraId="0667FEBC" w14:textId="77777777" w:rsidR="00960226" w:rsidRPr="009F29BD" w:rsidRDefault="00960226" w:rsidP="00960226">
      <w:pPr>
        <w:jc w:val="right"/>
        <w:rPr>
          <w:i/>
          <w:sz w:val="24"/>
          <w:szCs w:val="24"/>
        </w:rPr>
      </w:pPr>
      <w:r w:rsidRPr="009F29BD">
        <w:rPr>
          <w:i/>
          <w:sz w:val="24"/>
          <w:szCs w:val="24"/>
        </w:rPr>
        <w:lastRenderedPageBreak/>
        <w:t>M. Teresa Cardador</w:t>
      </w:r>
    </w:p>
    <w:p w14:paraId="5EA42732" w14:textId="77777777" w:rsidR="00960226" w:rsidRPr="009F29BD" w:rsidRDefault="00960226" w:rsidP="00960226">
      <w:pPr>
        <w:pBdr>
          <w:bottom w:val="single" w:sz="4" w:space="1" w:color="auto"/>
        </w:pBdr>
        <w:rPr>
          <w:b/>
          <w:sz w:val="24"/>
          <w:szCs w:val="24"/>
        </w:rPr>
      </w:pPr>
      <w:r w:rsidRPr="009F29BD">
        <w:rPr>
          <w:b/>
          <w:sz w:val="24"/>
          <w:szCs w:val="24"/>
        </w:rPr>
        <w:t xml:space="preserve">REFEREED CONFERENCE PRESENTATIONS </w:t>
      </w:r>
      <w:r w:rsidRPr="009F29BD">
        <w:rPr>
          <w:b/>
          <w:i/>
          <w:iCs/>
          <w:sz w:val="24"/>
          <w:szCs w:val="24"/>
        </w:rPr>
        <w:t>(cont’d)</w:t>
      </w:r>
    </w:p>
    <w:p w14:paraId="48DAA13A" w14:textId="77777777" w:rsidR="00960226" w:rsidRDefault="00960226" w:rsidP="00C53781">
      <w:pPr>
        <w:rPr>
          <w:bCs/>
          <w:sz w:val="24"/>
          <w:szCs w:val="24"/>
        </w:rPr>
      </w:pPr>
    </w:p>
    <w:p w14:paraId="6944D579" w14:textId="22A902BC" w:rsidR="00C53781" w:rsidRPr="009F29BD" w:rsidRDefault="003F4F3D" w:rsidP="00C53781">
      <w:pPr>
        <w:rPr>
          <w:bCs/>
          <w:sz w:val="24"/>
          <w:szCs w:val="24"/>
        </w:rPr>
      </w:pPr>
      <w:r w:rsidRPr="009F29BD">
        <w:rPr>
          <w:bCs/>
          <w:sz w:val="24"/>
          <w:szCs w:val="24"/>
        </w:rPr>
        <w:t>2012</w:t>
      </w:r>
      <w:r w:rsidRPr="009F29BD">
        <w:rPr>
          <w:bCs/>
          <w:sz w:val="24"/>
          <w:szCs w:val="24"/>
        </w:rPr>
        <w:tab/>
      </w:r>
      <w:r w:rsidR="00C53781" w:rsidRPr="009F29BD">
        <w:rPr>
          <w:bCs/>
          <w:sz w:val="24"/>
          <w:szCs w:val="24"/>
        </w:rPr>
        <w:t xml:space="preserve">Franz, G., Joshi, A., Johnson, T. &amp; Cardador, M.T. </w:t>
      </w:r>
      <w:proofErr w:type="spellStart"/>
      <w:r w:rsidR="00C53781" w:rsidRPr="009F29BD">
        <w:rPr>
          <w:bCs/>
          <w:sz w:val="24"/>
          <w:szCs w:val="24"/>
        </w:rPr>
        <w:t>Talkin</w:t>
      </w:r>
      <w:proofErr w:type="spellEnd"/>
      <w:r w:rsidR="00C53781" w:rsidRPr="009F29BD">
        <w:rPr>
          <w:bCs/>
          <w:sz w:val="24"/>
          <w:szCs w:val="24"/>
        </w:rPr>
        <w:t xml:space="preserve">’ bout my Generation: A </w:t>
      </w:r>
    </w:p>
    <w:p w14:paraId="10BE7573" w14:textId="77777777" w:rsidR="00C53781" w:rsidRPr="009F29BD" w:rsidRDefault="00C53781" w:rsidP="00C53781">
      <w:pPr>
        <w:ind w:left="720"/>
        <w:rPr>
          <w:bCs/>
          <w:sz w:val="24"/>
          <w:szCs w:val="24"/>
        </w:rPr>
      </w:pPr>
      <w:r w:rsidRPr="009F29BD">
        <w:rPr>
          <w:bCs/>
          <w:sz w:val="24"/>
          <w:szCs w:val="24"/>
        </w:rPr>
        <w:t xml:space="preserve">Qualitative Study of Generations at Work. Academy of Management Annual Meeting, Boston, MA, August. </w:t>
      </w:r>
    </w:p>
    <w:p w14:paraId="7273393E" w14:textId="77777777" w:rsidR="00C53781" w:rsidRPr="009F29BD" w:rsidRDefault="00C53781" w:rsidP="00894CD7">
      <w:pPr>
        <w:ind w:left="720" w:hanging="720"/>
        <w:rPr>
          <w:bCs/>
          <w:sz w:val="24"/>
          <w:szCs w:val="24"/>
        </w:rPr>
      </w:pPr>
    </w:p>
    <w:p w14:paraId="194FAB71" w14:textId="0FBF90F6" w:rsidR="00894CD7" w:rsidRPr="009F29BD" w:rsidRDefault="00894CD7" w:rsidP="001842E8">
      <w:pPr>
        <w:ind w:left="720"/>
        <w:rPr>
          <w:bCs/>
          <w:sz w:val="24"/>
          <w:szCs w:val="24"/>
        </w:rPr>
      </w:pPr>
      <w:r w:rsidRPr="009F29BD">
        <w:rPr>
          <w:bCs/>
          <w:sz w:val="24"/>
          <w:szCs w:val="24"/>
        </w:rPr>
        <w:t>Cardador, M.T., Northcraft, G., Rothman, N.B. &amp; Jalan, R. But I Don’t Even Know You: Experiencing Work Meaningfulness from Unmet Beneficiaries. Academy of Management Annual Meeting, Boston, MA, August.</w:t>
      </w:r>
    </w:p>
    <w:p w14:paraId="01D27960" w14:textId="77777777" w:rsidR="009B3EBD" w:rsidRDefault="009B3EBD" w:rsidP="001A2823">
      <w:pPr>
        <w:rPr>
          <w:bCs/>
          <w:sz w:val="24"/>
          <w:szCs w:val="24"/>
        </w:rPr>
      </w:pPr>
    </w:p>
    <w:p w14:paraId="04D700FD" w14:textId="619C75EE" w:rsidR="003E52D2" w:rsidRPr="009F29BD" w:rsidRDefault="003E52D2" w:rsidP="00960226">
      <w:pPr>
        <w:ind w:firstLine="720"/>
        <w:rPr>
          <w:bCs/>
          <w:sz w:val="24"/>
          <w:szCs w:val="24"/>
        </w:rPr>
      </w:pPr>
      <w:r w:rsidRPr="009F29BD">
        <w:rPr>
          <w:bCs/>
          <w:sz w:val="24"/>
          <w:szCs w:val="24"/>
        </w:rPr>
        <w:t xml:space="preserve">Cardador, M.T. &amp; Rupp, D.E. Organizational Culture, Multiple Needs and the </w:t>
      </w:r>
    </w:p>
    <w:p w14:paraId="474D97B1" w14:textId="77777777" w:rsidR="003E52D2" w:rsidRPr="009F29BD" w:rsidRDefault="003E52D2" w:rsidP="003E52D2">
      <w:pPr>
        <w:ind w:left="720"/>
        <w:rPr>
          <w:bCs/>
          <w:sz w:val="24"/>
          <w:szCs w:val="24"/>
        </w:rPr>
      </w:pPr>
      <w:r w:rsidRPr="009F29BD">
        <w:rPr>
          <w:bCs/>
          <w:sz w:val="24"/>
          <w:szCs w:val="24"/>
        </w:rPr>
        <w:t xml:space="preserve">Meaningfulness of Work. Society for Industrial and Organizational Psychology, San Diego, CA, August. </w:t>
      </w:r>
    </w:p>
    <w:p w14:paraId="06C13A78" w14:textId="77777777" w:rsidR="003E52D2" w:rsidRPr="009F29BD" w:rsidRDefault="003E52D2" w:rsidP="003E52D2">
      <w:pPr>
        <w:ind w:left="720"/>
        <w:rPr>
          <w:bCs/>
          <w:sz w:val="24"/>
          <w:szCs w:val="24"/>
        </w:rPr>
      </w:pPr>
    </w:p>
    <w:p w14:paraId="3DECC6EA" w14:textId="77777777" w:rsidR="003E52D2" w:rsidRPr="009F29BD" w:rsidRDefault="003E52D2" w:rsidP="003E52D2">
      <w:pPr>
        <w:ind w:left="720" w:hanging="720"/>
        <w:rPr>
          <w:bCs/>
          <w:sz w:val="24"/>
          <w:szCs w:val="24"/>
        </w:rPr>
      </w:pPr>
      <w:r w:rsidRPr="009F29BD">
        <w:rPr>
          <w:bCs/>
          <w:sz w:val="24"/>
          <w:szCs w:val="24"/>
        </w:rPr>
        <w:t xml:space="preserve">2011 </w:t>
      </w:r>
      <w:r w:rsidRPr="009F29BD">
        <w:rPr>
          <w:bCs/>
          <w:sz w:val="24"/>
          <w:szCs w:val="24"/>
        </w:rPr>
        <w:tab/>
        <w:t xml:space="preserve">Cardador, M.T., </w:t>
      </w:r>
      <w:proofErr w:type="spellStart"/>
      <w:r w:rsidRPr="009F29BD">
        <w:rPr>
          <w:bCs/>
          <w:sz w:val="24"/>
          <w:szCs w:val="24"/>
        </w:rPr>
        <w:t>Wrzesniewski</w:t>
      </w:r>
      <w:proofErr w:type="spellEnd"/>
      <w:r w:rsidRPr="009F29BD">
        <w:rPr>
          <w:bCs/>
          <w:sz w:val="24"/>
          <w:szCs w:val="24"/>
        </w:rPr>
        <w:t xml:space="preserve">, A. &amp; Son, J. Better to Give and to Compete? Prosocial and Competitive Motives as Interactive Predictors of Citizenship Behavior. Academy of </w:t>
      </w:r>
    </w:p>
    <w:p w14:paraId="3F97D720" w14:textId="77777777" w:rsidR="003E52D2" w:rsidRPr="009F29BD" w:rsidRDefault="003E52D2" w:rsidP="003E52D2">
      <w:pPr>
        <w:ind w:firstLine="720"/>
        <w:rPr>
          <w:bCs/>
          <w:sz w:val="24"/>
          <w:szCs w:val="24"/>
        </w:rPr>
      </w:pPr>
      <w:r w:rsidRPr="009F29BD">
        <w:rPr>
          <w:bCs/>
          <w:sz w:val="24"/>
          <w:szCs w:val="24"/>
        </w:rPr>
        <w:t>Management Annual Meeting, San Antonio, TX, August.</w:t>
      </w:r>
    </w:p>
    <w:p w14:paraId="72B23D68" w14:textId="77777777" w:rsidR="001A2823" w:rsidRDefault="001A2823" w:rsidP="008D2993">
      <w:pPr>
        <w:rPr>
          <w:bCs/>
          <w:sz w:val="24"/>
          <w:szCs w:val="24"/>
        </w:rPr>
      </w:pPr>
    </w:p>
    <w:p w14:paraId="530C6373" w14:textId="68287235" w:rsidR="008D2993" w:rsidRPr="009F29BD" w:rsidRDefault="008D2993" w:rsidP="008D2993">
      <w:pPr>
        <w:rPr>
          <w:bCs/>
          <w:sz w:val="24"/>
          <w:szCs w:val="24"/>
        </w:rPr>
      </w:pPr>
      <w:r w:rsidRPr="009F29BD">
        <w:rPr>
          <w:bCs/>
          <w:sz w:val="24"/>
          <w:szCs w:val="24"/>
        </w:rPr>
        <w:t>2009</w:t>
      </w:r>
      <w:r w:rsidRPr="009F29BD">
        <w:rPr>
          <w:bCs/>
          <w:sz w:val="24"/>
          <w:szCs w:val="24"/>
        </w:rPr>
        <w:tab/>
        <w:t xml:space="preserve">Caza, B.B. &amp; Cardador, M.T.  Sustaining a Calling Orientation toward Work. Academy </w:t>
      </w:r>
    </w:p>
    <w:p w14:paraId="1D5025F2" w14:textId="77777777" w:rsidR="008D2993" w:rsidRPr="009F29BD" w:rsidRDefault="008D2993" w:rsidP="008D2993">
      <w:pPr>
        <w:ind w:firstLine="720"/>
        <w:rPr>
          <w:bCs/>
          <w:sz w:val="24"/>
          <w:szCs w:val="24"/>
        </w:rPr>
      </w:pPr>
      <w:r w:rsidRPr="009F29BD">
        <w:rPr>
          <w:bCs/>
          <w:sz w:val="24"/>
          <w:szCs w:val="24"/>
        </w:rPr>
        <w:t>of Management Annual Meeting, Chicago, IL, August.</w:t>
      </w:r>
    </w:p>
    <w:p w14:paraId="7A881EA4" w14:textId="77777777" w:rsidR="008D2993" w:rsidRPr="009F29BD" w:rsidRDefault="008D2993" w:rsidP="00CD4215">
      <w:pPr>
        <w:rPr>
          <w:bCs/>
          <w:sz w:val="24"/>
          <w:szCs w:val="24"/>
        </w:rPr>
      </w:pPr>
    </w:p>
    <w:p w14:paraId="78D6A2FF" w14:textId="45A58911" w:rsidR="00CD4215" w:rsidRPr="009F29BD" w:rsidRDefault="00CD4215" w:rsidP="00CD4215">
      <w:pPr>
        <w:rPr>
          <w:sz w:val="24"/>
          <w:szCs w:val="24"/>
        </w:rPr>
      </w:pPr>
      <w:r w:rsidRPr="009F29BD">
        <w:rPr>
          <w:bCs/>
          <w:sz w:val="24"/>
          <w:szCs w:val="24"/>
        </w:rPr>
        <w:t xml:space="preserve">2008 </w:t>
      </w:r>
      <w:r w:rsidRPr="009F29BD">
        <w:rPr>
          <w:bCs/>
          <w:sz w:val="24"/>
          <w:szCs w:val="24"/>
        </w:rPr>
        <w:tab/>
        <w:t xml:space="preserve">Vough, H.C., Cardador, M.T. &amp; Dane, E.I. </w:t>
      </w:r>
      <w:r w:rsidRPr="009F29BD">
        <w:rPr>
          <w:sz w:val="24"/>
          <w:szCs w:val="24"/>
        </w:rPr>
        <w:t xml:space="preserve">Do you See What I See? The Influence of </w:t>
      </w:r>
    </w:p>
    <w:p w14:paraId="0B3CAA0D" w14:textId="43F6E818" w:rsidR="008A4BA0" w:rsidRPr="009F29BD" w:rsidRDefault="00CD4215" w:rsidP="00445B86">
      <w:pPr>
        <w:ind w:left="720"/>
        <w:rPr>
          <w:bCs/>
          <w:sz w:val="24"/>
          <w:szCs w:val="24"/>
        </w:rPr>
      </w:pPr>
      <w:r w:rsidRPr="009F29BD">
        <w:rPr>
          <w:sz w:val="24"/>
          <w:szCs w:val="24"/>
        </w:rPr>
        <w:t xml:space="preserve">Outsider Perceptions on Professionals’ Workplace Attitudes and Behaviors.  </w:t>
      </w:r>
      <w:r w:rsidRPr="009F29BD">
        <w:rPr>
          <w:bCs/>
          <w:sz w:val="24"/>
          <w:szCs w:val="24"/>
        </w:rPr>
        <w:t>Academy of Management Annual Meeting, Anaheim, CA, August.</w:t>
      </w:r>
    </w:p>
    <w:p w14:paraId="52987288" w14:textId="77777777" w:rsidR="0065311B" w:rsidRPr="009F29BD" w:rsidRDefault="0065311B" w:rsidP="0078317C">
      <w:pPr>
        <w:jc w:val="right"/>
        <w:rPr>
          <w:i/>
          <w:sz w:val="24"/>
          <w:szCs w:val="24"/>
        </w:rPr>
      </w:pPr>
    </w:p>
    <w:p w14:paraId="7427C16D" w14:textId="45B7177B" w:rsidR="008A4BA0" w:rsidRPr="009F29BD" w:rsidRDefault="008A4BA0" w:rsidP="0060020A">
      <w:pPr>
        <w:ind w:firstLine="720"/>
        <w:rPr>
          <w:bCs/>
          <w:sz w:val="24"/>
          <w:szCs w:val="24"/>
        </w:rPr>
      </w:pPr>
      <w:r w:rsidRPr="009F29BD">
        <w:rPr>
          <w:bCs/>
          <w:sz w:val="24"/>
          <w:szCs w:val="24"/>
        </w:rPr>
        <w:t xml:space="preserve">Cardador, M.T. Reorienting the Career Orientation: Implications for Hybrid Work </w:t>
      </w:r>
    </w:p>
    <w:p w14:paraId="3D73EA3E" w14:textId="7AED5895" w:rsidR="008A4BA0" w:rsidRPr="009F29BD" w:rsidRDefault="008A4BA0" w:rsidP="008A4BA0">
      <w:pPr>
        <w:ind w:firstLine="720"/>
        <w:rPr>
          <w:bCs/>
          <w:sz w:val="24"/>
          <w:szCs w:val="24"/>
        </w:rPr>
      </w:pPr>
      <w:r w:rsidRPr="009F29BD">
        <w:rPr>
          <w:bCs/>
          <w:sz w:val="24"/>
          <w:szCs w:val="24"/>
        </w:rPr>
        <w:t>Orientations.  Academy of Management Annual Meeting, Anaheim, CA, August.</w:t>
      </w:r>
    </w:p>
    <w:p w14:paraId="47364488" w14:textId="77777777" w:rsidR="00CD4215" w:rsidRPr="009F29BD" w:rsidRDefault="00CD4215" w:rsidP="00CD4215">
      <w:pPr>
        <w:rPr>
          <w:sz w:val="24"/>
          <w:szCs w:val="24"/>
        </w:rPr>
      </w:pPr>
    </w:p>
    <w:p w14:paraId="01E83EDA" w14:textId="681FC39B" w:rsidR="00F20074" w:rsidRPr="009F29BD" w:rsidRDefault="00CD4215" w:rsidP="0060020A">
      <w:pPr>
        <w:ind w:left="720" w:hanging="720"/>
        <w:rPr>
          <w:sz w:val="24"/>
          <w:szCs w:val="24"/>
        </w:rPr>
      </w:pPr>
      <w:r w:rsidRPr="009F29BD">
        <w:rPr>
          <w:sz w:val="24"/>
          <w:szCs w:val="24"/>
        </w:rPr>
        <w:t xml:space="preserve">2007 </w:t>
      </w:r>
      <w:r w:rsidRPr="009F29BD">
        <w:rPr>
          <w:sz w:val="24"/>
          <w:szCs w:val="24"/>
        </w:rPr>
        <w:tab/>
      </w:r>
      <w:r w:rsidRPr="009F29BD">
        <w:rPr>
          <w:bCs/>
          <w:sz w:val="24"/>
          <w:szCs w:val="24"/>
        </w:rPr>
        <w:t>Session Co-Organizer (w/ H.C. Vough). Meaning of Work: Consequences, Construction, and Change. Academy of Management Annual Meeting, Philadelphia, PA, August.</w:t>
      </w:r>
    </w:p>
    <w:p w14:paraId="373A5BFC" w14:textId="77777777" w:rsidR="00F20074" w:rsidRPr="009F29BD" w:rsidRDefault="00F20074" w:rsidP="0060020A">
      <w:pPr>
        <w:rPr>
          <w:i/>
          <w:sz w:val="24"/>
          <w:szCs w:val="24"/>
        </w:rPr>
      </w:pPr>
    </w:p>
    <w:p w14:paraId="2A1D99A9" w14:textId="395BF2D7" w:rsidR="005C313E" w:rsidRPr="009F29BD" w:rsidRDefault="005C313E" w:rsidP="0060020A">
      <w:pPr>
        <w:ind w:firstLine="720"/>
        <w:rPr>
          <w:bCs/>
          <w:sz w:val="24"/>
          <w:szCs w:val="24"/>
        </w:rPr>
      </w:pPr>
      <w:r w:rsidRPr="009F29BD">
        <w:rPr>
          <w:bCs/>
          <w:sz w:val="24"/>
          <w:szCs w:val="24"/>
        </w:rPr>
        <w:t>Car</w:t>
      </w:r>
      <w:r w:rsidR="0060020A" w:rsidRPr="009F29BD">
        <w:rPr>
          <w:bCs/>
          <w:sz w:val="24"/>
          <w:szCs w:val="24"/>
        </w:rPr>
        <w:t>dad</w:t>
      </w:r>
      <w:r w:rsidRPr="009F29BD">
        <w:rPr>
          <w:bCs/>
          <w:sz w:val="24"/>
          <w:szCs w:val="24"/>
        </w:rPr>
        <w:t xml:space="preserve">or, M.T. &amp; Pratt, M.G. </w:t>
      </w:r>
      <w:proofErr w:type="gramStart"/>
      <w:r w:rsidRPr="009F29BD">
        <w:rPr>
          <w:bCs/>
          <w:sz w:val="24"/>
          <w:szCs w:val="24"/>
        </w:rPr>
        <w:t>Occupations</w:t>
      </w:r>
      <w:proofErr w:type="gramEnd"/>
      <w:r w:rsidRPr="009F29BD">
        <w:rPr>
          <w:bCs/>
          <w:sz w:val="24"/>
          <w:szCs w:val="24"/>
        </w:rPr>
        <w:t xml:space="preserve"> and the Sources of Meaningful Work: A </w:t>
      </w:r>
    </w:p>
    <w:p w14:paraId="4C9CA89C" w14:textId="77777777" w:rsidR="005C313E" w:rsidRPr="009F29BD" w:rsidRDefault="005C313E" w:rsidP="005C313E">
      <w:pPr>
        <w:ind w:left="720"/>
        <w:rPr>
          <w:bCs/>
          <w:sz w:val="24"/>
          <w:szCs w:val="24"/>
        </w:rPr>
      </w:pPr>
      <w:r w:rsidRPr="009F29BD">
        <w:rPr>
          <w:bCs/>
          <w:sz w:val="24"/>
          <w:szCs w:val="24"/>
        </w:rPr>
        <w:t>Comparative Analysis.  Academy of Management Annual Meeting, Philadelphia, PA, August.</w:t>
      </w:r>
    </w:p>
    <w:p w14:paraId="08DAEC80" w14:textId="77777777" w:rsidR="005C313E" w:rsidRPr="009F29BD" w:rsidRDefault="005C313E" w:rsidP="00F20074">
      <w:pPr>
        <w:rPr>
          <w:bCs/>
          <w:sz w:val="24"/>
          <w:szCs w:val="24"/>
        </w:rPr>
      </w:pPr>
    </w:p>
    <w:p w14:paraId="3FB85CDD" w14:textId="17CF5ACB" w:rsidR="005C7F56" w:rsidRPr="009F29BD" w:rsidRDefault="005C7F56" w:rsidP="005C313E">
      <w:pPr>
        <w:ind w:firstLine="720"/>
        <w:rPr>
          <w:bCs/>
          <w:sz w:val="24"/>
          <w:szCs w:val="24"/>
        </w:rPr>
      </w:pPr>
      <w:r w:rsidRPr="009F29BD">
        <w:rPr>
          <w:bCs/>
          <w:sz w:val="24"/>
          <w:szCs w:val="24"/>
        </w:rPr>
        <w:t xml:space="preserve">Cardador, M.T., Pratt, M.G., &amp; Dane, E.I.  Meaning Matters: The Implications of </w:t>
      </w:r>
    </w:p>
    <w:p w14:paraId="09205A52" w14:textId="77B6E9E4" w:rsidR="0044094A" w:rsidRPr="009F29BD" w:rsidRDefault="005C7F56" w:rsidP="005F4061">
      <w:pPr>
        <w:ind w:left="720"/>
        <w:rPr>
          <w:bCs/>
          <w:sz w:val="24"/>
          <w:szCs w:val="24"/>
        </w:rPr>
      </w:pPr>
      <w:r w:rsidRPr="009F29BD">
        <w:rPr>
          <w:bCs/>
          <w:sz w:val="24"/>
          <w:szCs w:val="24"/>
        </w:rPr>
        <w:t>Calling vs. Career Orientations toward Work. Academy of Management Annual Meeting, Philadelphia, PA, August.</w:t>
      </w:r>
    </w:p>
    <w:p w14:paraId="5885C305" w14:textId="14CB313E" w:rsidR="00946034" w:rsidRPr="009F29BD" w:rsidRDefault="00946034" w:rsidP="00EC2030">
      <w:pPr>
        <w:rPr>
          <w:sz w:val="24"/>
          <w:szCs w:val="24"/>
        </w:rPr>
      </w:pPr>
    </w:p>
    <w:p w14:paraId="003E0BDC" w14:textId="60B4B020" w:rsidR="00226050" w:rsidRPr="009F29BD" w:rsidRDefault="00B55E5F" w:rsidP="00EC2030">
      <w:pPr>
        <w:rPr>
          <w:sz w:val="24"/>
          <w:szCs w:val="24"/>
        </w:rPr>
      </w:pPr>
      <w:r w:rsidRPr="009F29BD">
        <w:rPr>
          <w:sz w:val="24"/>
          <w:szCs w:val="24"/>
        </w:rPr>
        <w:t>2006</w:t>
      </w:r>
      <w:r w:rsidRPr="009F29BD">
        <w:rPr>
          <w:sz w:val="24"/>
          <w:szCs w:val="24"/>
        </w:rPr>
        <w:tab/>
      </w:r>
      <w:r w:rsidR="00226050" w:rsidRPr="009F29BD">
        <w:rPr>
          <w:bCs/>
          <w:sz w:val="24"/>
          <w:szCs w:val="24"/>
        </w:rPr>
        <w:t xml:space="preserve">Cardador, M.T., Pratt, M.G. </w:t>
      </w:r>
      <w:r w:rsidR="002A4927" w:rsidRPr="009F29BD">
        <w:rPr>
          <w:bCs/>
          <w:sz w:val="24"/>
          <w:szCs w:val="24"/>
        </w:rPr>
        <w:t>&amp;</w:t>
      </w:r>
      <w:r w:rsidR="00226050" w:rsidRPr="009F29BD">
        <w:rPr>
          <w:bCs/>
          <w:sz w:val="24"/>
          <w:szCs w:val="24"/>
        </w:rPr>
        <w:t xml:space="preserve"> Dane, E.I. Do Callings Matter in Medicine?: The </w:t>
      </w:r>
    </w:p>
    <w:p w14:paraId="46D30C9F" w14:textId="56D1F9F1" w:rsidR="00765173" w:rsidRPr="009F29BD" w:rsidRDefault="00226050" w:rsidP="0044094A">
      <w:pPr>
        <w:ind w:left="720"/>
        <w:rPr>
          <w:bCs/>
          <w:sz w:val="24"/>
          <w:szCs w:val="24"/>
        </w:rPr>
      </w:pPr>
      <w:r w:rsidRPr="009F29BD">
        <w:rPr>
          <w:bCs/>
          <w:sz w:val="24"/>
          <w:szCs w:val="24"/>
        </w:rPr>
        <w:t xml:space="preserve">Influence of Callings vs. Careers on Domain Specific Work Outcomes.  Positive Organizational Scholarship Conference, Ann Arbor, MI, </w:t>
      </w:r>
      <w:r w:rsidR="00B55E5F" w:rsidRPr="009F29BD">
        <w:rPr>
          <w:bCs/>
          <w:sz w:val="24"/>
          <w:szCs w:val="24"/>
        </w:rPr>
        <w:t>December</w:t>
      </w:r>
      <w:r w:rsidRPr="009F29BD">
        <w:rPr>
          <w:bCs/>
          <w:sz w:val="24"/>
          <w:szCs w:val="24"/>
        </w:rPr>
        <w:t>.</w:t>
      </w:r>
    </w:p>
    <w:p w14:paraId="01B66A09" w14:textId="77777777" w:rsidR="00765173" w:rsidRPr="009F29BD" w:rsidRDefault="00765173" w:rsidP="00765173">
      <w:pPr>
        <w:jc w:val="right"/>
        <w:rPr>
          <w:i/>
          <w:sz w:val="24"/>
          <w:szCs w:val="24"/>
        </w:rPr>
      </w:pPr>
    </w:p>
    <w:p w14:paraId="491D9783" w14:textId="77777777" w:rsidR="00960226" w:rsidRDefault="00960226" w:rsidP="00960226">
      <w:pPr>
        <w:rPr>
          <w:bCs/>
          <w:sz w:val="24"/>
          <w:szCs w:val="24"/>
        </w:rPr>
      </w:pPr>
    </w:p>
    <w:p w14:paraId="314192E0" w14:textId="77777777" w:rsidR="00960226" w:rsidRDefault="00960226" w:rsidP="00960226">
      <w:pPr>
        <w:rPr>
          <w:bCs/>
          <w:sz w:val="24"/>
          <w:szCs w:val="24"/>
        </w:rPr>
      </w:pPr>
    </w:p>
    <w:p w14:paraId="754762CF" w14:textId="77777777" w:rsidR="00960226" w:rsidRPr="001A2823" w:rsidRDefault="00960226" w:rsidP="00960226">
      <w:pPr>
        <w:jc w:val="right"/>
        <w:rPr>
          <w:i/>
          <w:sz w:val="24"/>
          <w:szCs w:val="24"/>
        </w:rPr>
      </w:pPr>
      <w:r w:rsidRPr="009F29BD">
        <w:rPr>
          <w:i/>
          <w:sz w:val="24"/>
          <w:szCs w:val="24"/>
        </w:rPr>
        <w:lastRenderedPageBreak/>
        <w:t>M. Teresa Cardador</w:t>
      </w:r>
    </w:p>
    <w:p w14:paraId="158BFFD1" w14:textId="77777777" w:rsidR="00960226" w:rsidRPr="009F29BD" w:rsidRDefault="00960226" w:rsidP="00960226">
      <w:pPr>
        <w:pBdr>
          <w:bottom w:val="single" w:sz="4" w:space="1" w:color="auto"/>
        </w:pBdr>
        <w:rPr>
          <w:b/>
          <w:sz w:val="24"/>
          <w:szCs w:val="24"/>
        </w:rPr>
      </w:pPr>
      <w:r w:rsidRPr="009F29BD">
        <w:rPr>
          <w:b/>
          <w:sz w:val="24"/>
          <w:szCs w:val="24"/>
        </w:rPr>
        <w:t xml:space="preserve">REFEREED CONFERENCE PRESENTATIONS </w:t>
      </w:r>
      <w:r w:rsidRPr="009F29BD">
        <w:rPr>
          <w:b/>
          <w:i/>
          <w:iCs/>
          <w:sz w:val="24"/>
          <w:szCs w:val="24"/>
        </w:rPr>
        <w:t>(cont’d)</w:t>
      </w:r>
    </w:p>
    <w:p w14:paraId="32EAD057" w14:textId="77777777" w:rsidR="00960226" w:rsidRDefault="00960226" w:rsidP="00960226">
      <w:pPr>
        <w:rPr>
          <w:bCs/>
          <w:sz w:val="24"/>
          <w:szCs w:val="24"/>
        </w:rPr>
      </w:pPr>
    </w:p>
    <w:p w14:paraId="326E9BA5" w14:textId="730C1E14" w:rsidR="00894CD7" w:rsidRPr="009F29BD" w:rsidRDefault="00960226" w:rsidP="0096022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2006</w:t>
      </w:r>
      <w:r>
        <w:rPr>
          <w:bCs/>
          <w:sz w:val="24"/>
          <w:szCs w:val="24"/>
        </w:rPr>
        <w:tab/>
      </w:r>
      <w:r w:rsidR="00894CD7" w:rsidRPr="009F29BD">
        <w:rPr>
          <w:bCs/>
          <w:sz w:val="24"/>
          <w:szCs w:val="24"/>
        </w:rPr>
        <w:t xml:space="preserve">Cardador, M.T. &amp; Pratt, M.G.  Occupational Identity and Meaning of Work: Toward an </w:t>
      </w:r>
    </w:p>
    <w:p w14:paraId="5855D1D8" w14:textId="3B3462DE" w:rsidR="00894CD7" w:rsidRPr="009F29BD" w:rsidRDefault="00894CD7" w:rsidP="00894CD7">
      <w:pPr>
        <w:ind w:left="720"/>
        <w:rPr>
          <w:bCs/>
          <w:sz w:val="24"/>
          <w:szCs w:val="24"/>
        </w:rPr>
      </w:pPr>
      <w:r w:rsidRPr="009F29BD">
        <w:rPr>
          <w:bCs/>
          <w:sz w:val="24"/>
          <w:szCs w:val="24"/>
        </w:rPr>
        <w:t>Expanded Understanding of Work Orientation.  Academy of Management Annual Meeting, Atlanta, GA, August.</w:t>
      </w:r>
    </w:p>
    <w:p w14:paraId="63C1BF27" w14:textId="4CA92EE8" w:rsidR="00C53781" w:rsidRPr="009F29BD" w:rsidRDefault="00C53781" w:rsidP="00894CD7">
      <w:pPr>
        <w:ind w:left="720"/>
        <w:rPr>
          <w:bCs/>
          <w:sz w:val="24"/>
          <w:szCs w:val="24"/>
        </w:rPr>
      </w:pPr>
    </w:p>
    <w:p w14:paraId="2BAE07E3" w14:textId="77777777" w:rsidR="00C53781" w:rsidRPr="009F29BD" w:rsidRDefault="00C53781" w:rsidP="00C53781">
      <w:pPr>
        <w:ind w:left="720"/>
        <w:rPr>
          <w:bCs/>
          <w:sz w:val="24"/>
          <w:szCs w:val="24"/>
        </w:rPr>
      </w:pPr>
      <w:r w:rsidRPr="009F29BD">
        <w:rPr>
          <w:bCs/>
          <w:sz w:val="24"/>
          <w:szCs w:val="24"/>
        </w:rPr>
        <w:t>Cardador, M.T.  Work Fulfillment through Social Contribution:  Re-examining the Call in Callings. Academy of Management Annual Meeting, Atlanta, GA, August.</w:t>
      </w:r>
    </w:p>
    <w:p w14:paraId="6F60418E" w14:textId="1FFAA519" w:rsidR="00894CD7" w:rsidRPr="009F29BD" w:rsidRDefault="00894CD7" w:rsidP="00894CD7">
      <w:pPr>
        <w:rPr>
          <w:i/>
          <w:sz w:val="24"/>
          <w:szCs w:val="24"/>
        </w:rPr>
      </w:pPr>
    </w:p>
    <w:p w14:paraId="4D68003F" w14:textId="621F5064" w:rsidR="00C37B8E" w:rsidRDefault="00894CD7" w:rsidP="001A2823">
      <w:pPr>
        <w:ind w:left="720" w:hanging="720"/>
        <w:rPr>
          <w:bCs/>
          <w:sz w:val="24"/>
          <w:szCs w:val="24"/>
        </w:rPr>
      </w:pPr>
      <w:r w:rsidRPr="009F29BD">
        <w:rPr>
          <w:bCs/>
          <w:sz w:val="24"/>
          <w:szCs w:val="24"/>
        </w:rPr>
        <w:t>2005</w:t>
      </w:r>
      <w:r w:rsidRPr="009F29BD">
        <w:rPr>
          <w:bCs/>
          <w:sz w:val="24"/>
          <w:szCs w:val="24"/>
        </w:rPr>
        <w:tab/>
        <w:t>Cardador, M.T., Dane, E.I. &amp; Pratt, M.G.  Sources of Meaningfulness as Antecedents to Workplace Identification among Healthcare Professionals.  Academy of Management Annual Meeting, Honolulu, HI, August.</w:t>
      </w:r>
    </w:p>
    <w:p w14:paraId="665C03D6" w14:textId="77777777" w:rsidR="00960226" w:rsidRPr="001A2823" w:rsidRDefault="00960226" w:rsidP="001A2823">
      <w:pPr>
        <w:ind w:left="720" w:hanging="720"/>
        <w:rPr>
          <w:bCs/>
          <w:sz w:val="24"/>
          <w:szCs w:val="24"/>
        </w:rPr>
      </w:pPr>
    </w:p>
    <w:p w14:paraId="78550EEF" w14:textId="75E8AF25" w:rsidR="00C37B8E" w:rsidRPr="009F29BD" w:rsidRDefault="00C37B8E" w:rsidP="00C37B8E">
      <w:pPr>
        <w:pBdr>
          <w:bottom w:val="single" w:sz="4" w:space="1" w:color="auto"/>
        </w:pBdr>
        <w:rPr>
          <w:b/>
          <w:sz w:val="24"/>
          <w:szCs w:val="24"/>
        </w:rPr>
      </w:pPr>
      <w:r w:rsidRPr="009F29BD">
        <w:rPr>
          <w:b/>
          <w:sz w:val="24"/>
          <w:szCs w:val="24"/>
        </w:rPr>
        <w:t>INVITED PRESENTATIONS</w:t>
      </w:r>
      <w:r w:rsidR="00960226">
        <w:rPr>
          <w:b/>
          <w:sz w:val="24"/>
          <w:szCs w:val="24"/>
        </w:rPr>
        <w:t xml:space="preserve"> and PANELS</w:t>
      </w:r>
    </w:p>
    <w:p w14:paraId="722ADD82" w14:textId="77777777" w:rsidR="00C37B8E" w:rsidRPr="009F29BD" w:rsidRDefault="00C37B8E" w:rsidP="00C37B8E">
      <w:pPr>
        <w:rPr>
          <w:bCs/>
          <w:sz w:val="24"/>
          <w:szCs w:val="24"/>
        </w:rPr>
      </w:pPr>
    </w:p>
    <w:p w14:paraId="7180B9A3" w14:textId="77777777" w:rsidR="00C37B8E" w:rsidRPr="009F29BD" w:rsidRDefault="00C37B8E" w:rsidP="00C37B8E">
      <w:pPr>
        <w:rPr>
          <w:bCs/>
          <w:sz w:val="24"/>
          <w:szCs w:val="24"/>
        </w:rPr>
      </w:pPr>
      <w:r w:rsidRPr="009F29BD">
        <w:rPr>
          <w:bCs/>
          <w:sz w:val="24"/>
          <w:szCs w:val="24"/>
        </w:rPr>
        <w:t>2021</w:t>
      </w:r>
      <w:r w:rsidRPr="009F29BD">
        <w:rPr>
          <w:bCs/>
          <w:sz w:val="24"/>
          <w:szCs w:val="24"/>
        </w:rPr>
        <w:tab/>
        <w:t xml:space="preserve">Cardador, M.T. (Facilitator). Navigating Qualitative Dissertations: Advice from the </w:t>
      </w:r>
    </w:p>
    <w:p w14:paraId="725E9454" w14:textId="77777777" w:rsidR="00C37B8E" w:rsidRPr="009F29BD" w:rsidRDefault="00C37B8E" w:rsidP="00C37B8E">
      <w:pPr>
        <w:ind w:firstLine="720"/>
        <w:rPr>
          <w:i/>
          <w:sz w:val="24"/>
          <w:szCs w:val="24"/>
        </w:rPr>
      </w:pPr>
      <w:r w:rsidRPr="009F29BD">
        <w:rPr>
          <w:bCs/>
          <w:sz w:val="24"/>
          <w:szCs w:val="24"/>
        </w:rPr>
        <w:t>Experts. Academy of Management Annual Meeting (virtual), August.</w:t>
      </w:r>
    </w:p>
    <w:p w14:paraId="25B0AFFD" w14:textId="77777777" w:rsidR="001A2823" w:rsidRDefault="001A2823" w:rsidP="008D2993">
      <w:pPr>
        <w:rPr>
          <w:b/>
          <w:sz w:val="24"/>
          <w:szCs w:val="24"/>
        </w:rPr>
      </w:pPr>
    </w:p>
    <w:p w14:paraId="1D7A99A3" w14:textId="7A941E57" w:rsidR="008D2993" w:rsidRPr="009F29BD" w:rsidRDefault="001A2823" w:rsidP="008D299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C37B8E" w:rsidRPr="009F29BD">
        <w:rPr>
          <w:bCs/>
          <w:sz w:val="24"/>
          <w:szCs w:val="24"/>
        </w:rPr>
        <w:t xml:space="preserve">Cardador, M.T. Gender and Work. Harvard Business Review, Women in Construction </w:t>
      </w:r>
    </w:p>
    <w:p w14:paraId="4C68D1EF" w14:textId="4A08540F" w:rsidR="00C37B8E" w:rsidRPr="009F29BD" w:rsidRDefault="008D2993" w:rsidP="008D2993">
      <w:pPr>
        <w:rPr>
          <w:bCs/>
          <w:sz w:val="24"/>
          <w:szCs w:val="24"/>
        </w:rPr>
      </w:pPr>
      <w:r w:rsidRPr="009F29BD">
        <w:rPr>
          <w:bCs/>
          <w:sz w:val="24"/>
          <w:szCs w:val="24"/>
        </w:rPr>
        <w:tab/>
      </w:r>
      <w:r w:rsidR="00C37B8E" w:rsidRPr="009F29BD">
        <w:rPr>
          <w:bCs/>
          <w:sz w:val="24"/>
          <w:szCs w:val="24"/>
        </w:rPr>
        <w:t xml:space="preserve">Learn and Connect Webinar. April. </w:t>
      </w:r>
    </w:p>
    <w:p w14:paraId="02B7DCCF" w14:textId="77777777" w:rsidR="00C37B8E" w:rsidRPr="009F29BD" w:rsidRDefault="00C37B8E" w:rsidP="0024200A">
      <w:pPr>
        <w:jc w:val="right"/>
        <w:rPr>
          <w:i/>
          <w:sz w:val="24"/>
          <w:szCs w:val="24"/>
        </w:rPr>
      </w:pPr>
    </w:p>
    <w:p w14:paraId="0B3096FA" w14:textId="1BD1A981" w:rsidR="001842E8" w:rsidRPr="009F29BD" w:rsidRDefault="001842E8" w:rsidP="001F3ED2">
      <w:pPr>
        <w:ind w:left="720" w:hanging="720"/>
        <w:rPr>
          <w:bCs/>
          <w:sz w:val="24"/>
          <w:szCs w:val="24"/>
        </w:rPr>
      </w:pPr>
      <w:r w:rsidRPr="009F29BD">
        <w:rPr>
          <w:bCs/>
          <w:sz w:val="24"/>
          <w:szCs w:val="24"/>
        </w:rPr>
        <w:t>2020</w:t>
      </w:r>
      <w:r w:rsidRPr="009F29BD">
        <w:rPr>
          <w:bCs/>
          <w:sz w:val="24"/>
          <w:szCs w:val="24"/>
        </w:rPr>
        <w:tab/>
        <w:t>Cardador, M.T. (</w:t>
      </w:r>
      <w:r w:rsidR="008F5516" w:rsidRPr="009F29BD">
        <w:rPr>
          <w:bCs/>
          <w:sz w:val="24"/>
          <w:szCs w:val="24"/>
        </w:rPr>
        <w:t>Facilitator</w:t>
      </w:r>
      <w:r w:rsidRPr="009F29BD">
        <w:rPr>
          <w:bCs/>
          <w:sz w:val="24"/>
          <w:szCs w:val="24"/>
        </w:rPr>
        <w:t>). Diamonds in the Rough Professional Development Workshop, Managerial and Organizational Cognition Division, Academy of Management Annual Meeting (virtual), August.</w:t>
      </w:r>
    </w:p>
    <w:p w14:paraId="1EBBAE8F" w14:textId="77777777" w:rsidR="001842E8" w:rsidRPr="009F29BD" w:rsidRDefault="001842E8" w:rsidP="001842E8">
      <w:pPr>
        <w:ind w:left="720" w:hanging="720"/>
        <w:rPr>
          <w:bCs/>
          <w:sz w:val="24"/>
          <w:szCs w:val="24"/>
        </w:rPr>
      </w:pPr>
    </w:p>
    <w:p w14:paraId="42B73A92" w14:textId="29A0F3F4" w:rsidR="00C92A54" w:rsidRPr="009F29BD" w:rsidRDefault="00C91594" w:rsidP="001842E8">
      <w:pPr>
        <w:ind w:left="720" w:hanging="720"/>
        <w:rPr>
          <w:bCs/>
          <w:sz w:val="24"/>
          <w:szCs w:val="24"/>
        </w:rPr>
      </w:pPr>
      <w:r w:rsidRPr="009F29BD">
        <w:rPr>
          <w:bCs/>
          <w:sz w:val="24"/>
          <w:szCs w:val="24"/>
        </w:rPr>
        <w:t>2019</w:t>
      </w:r>
      <w:r w:rsidRPr="009F29BD">
        <w:rPr>
          <w:bCs/>
          <w:sz w:val="24"/>
          <w:szCs w:val="24"/>
        </w:rPr>
        <w:tab/>
      </w:r>
      <w:r w:rsidR="00C92A54" w:rsidRPr="009F29BD">
        <w:rPr>
          <w:bCs/>
          <w:sz w:val="24"/>
          <w:szCs w:val="24"/>
        </w:rPr>
        <w:t xml:space="preserve">Cardador, M.T. The Experience of Women in Engineering. Invited expert for </w:t>
      </w:r>
      <w:r w:rsidR="00C92A54" w:rsidRPr="009F29BD">
        <w:rPr>
          <w:bCs/>
          <w:i/>
          <w:sz w:val="24"/>
          <w:szCs w:val="24"/>
        </w:rPr>
        <w:t>Harvard Business Review Women at Work podcast</w:t>
      </w:r>
      <w:r w:rsidR="00C92A54" w:rsidRPr="009F29BD">
        <w:rPr>
          <w:bCs/>
          <w:sz w:val="24"/>
          <w:szCs w:val="24"/>
        </w:rPr>
        <w:t xml:space="preserve">, first aired </w:t>
      </w:r>
      <w:proofErr w:type="gramStart"/>
      <w:r w:rsidR="00C92A54" w:rsidRPr="009F29BD">
        <w:rPr>
          <w:bCs/>
          <w:sz w:val="24"/>
          <w:szCs w:val="24"/>
        </w:rPr>
        <w:t>December,</w:t>
      </w:r>
      <w:proofErr w:type="gramEnd"/>
      <w:r w:rsidR="00C92A54" w:rsidRPr="009F29BD">
        <w:rPr>
          <w:bCs/>
          <w:sz w:val="24"/>
          <w:szCs w:val="24"/>
        </w:rPr>
        <w:t xml:space="preserve"> 2019. </w:t>
      </w:r>
    </w:p>
    <w:p w14:paraId="50FEC39C" w14:textId="77777777" w:rsidR="00C92A54" w:rsidRPr="009F29BD" w:rsidRDefault="00C92A54" w:rsidP="005C7F56">
      <w:pPr>
        <w:rPr>
          <w:bCs/>
          <w:sz w:val="24"/>
          <w:szCs w:val="24"/>
        </w:rPr>
      </w:pPr>
    </w:p>
    <w:p w14:paraId="111C293B" w14:textId="04B3F6D6" w:rsidR="005C7F56" w:rsidRPr="009F29BD" w:rsidRDefault="008F5516" w:rsidP="00C92A54">
      <w:pPr>
        <w:ind w:firstLine="720"/>
        <w:rPr>
          <w:bCs/>
          <w:sz w:val="24"/>
          <w:szCs w:val="24"/>
        </w:rPr>
      </w:pPr>
      <w:r w:rsidRPr="009F29BD">
        <w:rPr>
          <w:bCs/>
          <w:sz w:val="24"/>
          <w:szCs w:val="24"/>
        </w:rPr>
        <w:t>Cardador, M.T. (Facilitator</w:t>
      </w:r>
      <w:r w:rsidR="005C7F56" w:rsidRPr="009F29BD">
        <w:rPr>
          <w:bCs/>
          <w:sz w:val="24"/>
          <w:szCs w:val="24"/>
        </w:rPr>
        <w:t xml:space="preserve">). Navigating Qualitative Dissertations: Advice from the </w:t>
      </w:r>
    </w:p>
    <w:p w14:paraId="00667083" w14:textId="79901088" w:rsidR="005C7F56" w:rsidRPr="009F29BD" w:rsidRDefault="005C7F56" w:rsidP="005C7F56">
      <w:pPr>
        <w:ind w:firstLine="720"/>
        <w:rPr>
          <w:i/>
          <w:sz w:val="24"/>
          <w:szCs w:val="24"/>
        </w:rPr>
      </w:pPr>
      <w:r w:rsidRPr="009F29BD">
        <w:rPr>
          <w:bCs/>
          <w:sz w:val="24"/>
          <w:szCs w:val="24"/>
        </w:rPr>
        <w:t>Experts. Academy of Management Annual Meeting, Boston, MA, August.</w:t>
      </w:r>
    </w:p>
    <w:p w14:paraId="39AC5CDF" w14:textId="03E6336E" w:rsidR="0078317C" w:rsidRPr="009F29BD" w:rsidRDefault="0078317C" w:rsidP="0078317C">
      <w:pPr>
        <w:rPr>
          <w:bCs/>
          <w:sz w:val="24"/>
          <w:szCs w:val="24"/>
        </w:rPr>
      </w:pPr>
    </w:p>
    <w:p w14:paraId="102C3A4F" w14:textId="39DF7813" w:rsidR="005C313E" w:rsidRPr="009F29BD" w:rsidRDefault="00F20074" w:rsidP="005C313E">
      <w:pPr>
        <w:ind w:left="720" w:hanging="720"/>
        <w:rPr>
          <w:bCs/>
          <w:sz w:val="24"/>
          <w:szCs w:val="24"/>
        </w:rPr>
      </w:pPr>
      <w:r w:rsidRPr="009F29BD">
        <w:rPr>
          <w:bCs/>
          <w:sz w:val="24"/>
          <w:szCs w:val="24"/>
        </w:rPr>
        <w:t>2019</w:t>
      </w:r>
      <w:r w:rsidRPr="009F29BD">
        <w:rPr>
          <w:bCs/>
          <w:sz w:val="24"/>
          <w:szCs w:val="24"/>
        </w:rPr>
        <w:tab/>
      </w:r>
      <w:r w:rsidR="005C313E" w:rsidRPr="009F29BD">
        <w:rPr>
          <w:bCs/>
          <w:sz w:val="24"/>
          <w:szCs w:val="24"/>
        </w:rPr>
        <w:t>Cardador, M.T. (Facilitator). Diamonds in the Rough Professional Development Workshop, Managerial and Organizational Cognition Division, Academy of Management Annual Meeting, Boston, MA, August.</w:t>
      </w:r>
    </w:p>
    <w:p w14:paraId="160CEB72" w14:textId="77777777" w:rsidR="005C313E" w:rsidRPr="009F29BD" w:rsidRDefault="005C313E" w:rsidP="00F20074">
      <w:pPr>
        <w:rPr>
          <w:bCs/>
          <w:sz w:val="24"/>
          <w:szCs w:val="24"/>
        </w:rPr>
      </w:pPr>
    </w:p>
    <w:p w14:paraId="013B6D6B" w14:textId="34ED7E24" w:rsidR="00CD4215" w:rsidRPr="009F29BD" w:rsidRDefault="00CD4215" w:rsidP="005C313E">
      <w:pPr>
        <w:ind w:firstLine="720"/>
        <w:rPr>
          <w:bCs/>
          <w:sz w:val="24"/>
          <w:szCs w:val="24"/>
        </w:rPr>
      </w:pPr>
      <w:r w:rsidRPr="009F29BD">
        <w:rPr>
          <w:bCs/>
          <w:sz w:val="24"/>
          <w:szCs w:val="24"/>
        </w:rPr>
        <w:t xml:space="preserve">Cardador, M.T. Unintended Consequences of Increasing Female Engineers’ </w:t>
      </w:r>
    </w:p>
    <w:p w14:paraId="5FE150A0" w14:textId="51F8CD06" w:rsidR="00CD4215" w:rsidRPr="009F29BD" w:rsidRDefault="00CD4215" w:rsidP="00CD4215">
      <w:pPr>
        <w:ind w:left="720"/>
        <w:rPr>
          <w:bCs/>
          <w:sz w:val="24"/>
          <w:szCs w:val="24"/>
        </w:rPr>
      </w:pPr>
      <w:r w:rsidRPr="009F29BD">
        <w:rPr>
          <w:bCs/>
          <w:sz w:val="24"/>
          <w:szCs w:val="24"/>
        </w:rPr>
        <w:t xml:space="preserve">Representation in Managerial Roles, Department of Psychology Diversity Seminar, University of Illinois at Urbana-Champaign, March. </w:t>
      </w:r>
    </w:p>
    <w:p w14:paraId="48538A73" w14:textId="6BB919C9" w:rsidR="00946034" w:rsidRPr="009F29BD" w:rsidRDefault="00946034" w:rsidP="00CD4215">
      <w:pPr>
        <w:rPr>
          <w:bCs/>
          <w:sz w:val="24"/>
          <w:szCs w:val="24"/>
        </w:rPr>
      </w:pPr>
    </w:p>
    <w:p w14:paraId="40D6411B" w14:textId="6611898A" w:rsidR="00CD4215" w:rsidRPr="009F29BD" w:rsidRDefault="00CD4215" w:rsidP="00CD4215">
      <w:pPr>
        <w:rPr>
          <w:bCs/>
          <w:sz w:val="24"/>
          <w:szCs w:val="24"/>
        </w:rPr>
      </w:pPr>
      <w:r w:rsidRPr="009F29BD">
        <w:rPr>
          <w:bCs/>
          <w:sz w:val="24"/>
          <w:szCs w:val="24"/>
        </w:rPr>
        <w:t>2018</w:t>
      </w:r>
      <w:r w:rsidRPr="009F29BD">
        <w:rPr>
          <w:bCs/>
          <w:sz w:val="24"/>
          <w:szCs w:val="24"/>
        </w:rPr>
        <w:tab/>
        <w:t>Cardador, M.T. (</w:t>
      </w:r>
      <w:r w:rsidR="008F5516" w:rsidRPr="009F29BD">
        <w:rPr>
          <w:bCs/>
          <w:sz w:val="24"/>
          <w:szCs w:val="24"/>
        </w:rPr>
        <w:t>Facilitator</w:t>
      </w:r>
      <w:r w:rsidRPr="009F29BD">
        <w:rPr>
          <w:bCs/>
          <w:sz w:val="24"/>
          <w:szCs w:val="24"/>
        </w:rPr>
        <w:t xml:space="preserve">). Navigating Qualitative Dissertations: Advice from the </w:t>
      </w:r>
    </w:p>
    <w:p w14:paraId="768C7DC6" w14:textId="77777777" w:rsidR="00CD4215" w:rsidRPr="009F29BD" w:rsidRDefault="00CD4215" w:rsidP="00CD4215">
      <w:pPr>
        <w:ind w:firstLine="720"/>
        <w:rPr>
          <w:i/>
          <w:sz w:val="24"/>
          <w:szCs w:val="24"/>
        </w:rPr>
      </w:pPr>
      <w:r w:rsidRPr="009F29BD">
        <w:rPr>
          <w:bCs/>
          <w:sz w:val="24"/>
          <w:szCs w:val="24"/>
        </w:rPr>
        <w:t>Experts. Academy of Management Annual Meeting, Chicago, IL, August.</w:t>
      </w:r>
    </w:p>
    <w:p w14:paraId="06C21463" w14:textId="77777777" w:rsidR="00CD4215" w:rsidRPr="009F29BD" w:rsidRDefault="00CD4215" w:rsidP="00CD4215">
      <w:pPr>
        <w:ind w:left="720" w:hanging="720"/>
        <w:rPr>
          <w:bCs/>
          <w:sz w:val="24"/>
          <w:szCs w:val="24"/>
        </w:rPr>
      </w:pPr>
    </w:p>
    <w:p w14:paraId="5E94CC64" w14:textId="51F1FDFB" w:rsidR="00CD4215" w:rsidRPr="009F29BD" w:rsidRDefault="008F5516" w:rsidP="00CD4215">
      <w:pPr>
        <w:ind w:left="720"/>
        <w:rPr>
          <w:bCs/>
          <w:sz w:val="24"/>
          <w:szCs w:val="24"/>
        </w:rPr>
      </w:pPr>
      <w:r w:rsidRPr="009F29BD">
        <w:rPr>
          <w:bCs/>
          <w:sz w:val="24"/>
          <w:szCs w:val="24"/>
        </w:rPr>
        <w:t>Cardador, M.T. (</w:t>
      </w:r>
      <w:r w:rsidR="00CD4215" w:rsidRPr="009F29BD">
        <w:rPr>
          <w:bCs/>
          <w:sz w:val="24"/>
          <w:szCs w:val="24"/>
        </w:rPr>
        <w:t>Panel</w:t>
      </w:r>
      <w:r w:rsidRPr="009F29BD">
        <w:rPr>
          <w:bCs/>
          <w:sz w:val="24"/>
          <w:szCs w:val="24"/>
        </w:rPr>
        <w:t>ist</w:t>
      </w:r>
      <w:r w:rsidR="00CD4215" w:rsidRPr="009F29BD">
        <w:rPr>
          <w:bCs/>
          <w:sz w:val="24"/>
          <w:szCs w:val="24"/>
        </w:rPr>
        <w:t>). Plugging the Leaky STEM Pipeline: An Interdisciplinary Forum. Academy of Management Annual Meeting, Chicago, IL, August.</w:t>
      </w:r>
    </w:p>
    <w:p w14:paraId="4C3EFDED" w14:textId="77777777" w:rsidR="00946034" w:rsidRPr="009F29BD" w:rsidRDefault="00946034" w:rsidP="00B224C7">
      <w:pPr>
        <w:rPr>
          <w:bCs/>
          <w:sz w:val="24"/>
          <w:szCs w:val="24"/>
        </w:rPr>
      </w:pPr>
    </w:p>
    <w:p w14:paraId="29C95F7D" w14:textId="77777777" w:rsidR="00960226" w:rsidRPr="009F29BD" w:rsidRDefault="00960226" w:rsidP="00960226">
      <w:pPr>
        <w:jc w:val="right"/>
        <w:rPr>
          <w:i/>
          <w:sz w:val="24"/>
          <w:szCs w:val="24"/>
        </w:rPr>
      </w:pPr>
      <w:r w:rsidRPr="009F29BD">
        <w:rPr>
          <w:i/>
          <w:sz w:val="24"/>
          <w:szCs w:val="24"/>
        </w:rPr>
        <w:lastRenderedPageBreak/>
        <w:t>M. Teresa Cardador</w:t>
      </w:r>
    </w:p>
    <w:p w14:paraId="2D6116B7" w14:textId="77777777" w:rsidR="00960226" w:rsidRPr="009F29BD" w:rsidRDefault="00960226" w:rsidP="00960226">
      <w:pPr>
        <w:pBdr>
          <w:bottom w:val="single" w:sz="4" w:space="1" w:color="auto"/>
        </w:pBdr>
        <w:rPr>
          <w:b/>
          <w:sz w:val="24"/>
          <w:szCs w:val="24"/>
        </w:rPr>
      </w:pPr>
      <w:r w:rsidRPr="009F29BD">
        <w:rPr>
          <w:b/>
          <w:sz w:val="24"/>
          <w:szCs w:val="24"/>
        </w:rPr>
        <w:t>INVITED PRESENTATIONS</w:t>
      </w:r>
      <w:r>
        <w:rPr>
          <w:b/>
          <w:sz w:val="24"/>
          <w:szCs w:val="24"/>
        </w:rPr>
        <w:t xml:space="preserve"> and PANELS</w:t>
      </w:r>
      <w:r w:rsidRPr="009F29BD">
        <w:rPr>
          <w:b/>
          <w:sz w:val="24"/>
          <w:szCs w:val="24"/>
        </w:rPr>
        <w:t xml:space="preserve"> </w:t>
      </w:r>
      <w:r w:rsidRPr="009F29BD">
        <w:rPr>
          <w:b/>
          <w:i/>
          <w:sz w:val="24"/>
          <w:szCs w:val="24"/>
        </w:rPr>
        <w:t>(cont’d)</w:t>
      </w:r>
    </w:p>
    <w:p w14:paraId="350C0931" w14:textId="77777777" w:rsidR="00960226" w:rsidRDefault="00960226" w:rsidP="00960226">
      <w:pPr>
        <w:rPr>
          <w:bCs/>
          <w:sz w:val="24"/>
          <w:szCs w:val="24"/>
        </w:rPr>
      </w:pPr>
    </w:p>
    <w:p w14:paraId="3BD96BF9" w14:textId="006EC86F" w:rsidR="00025C5E" w:rsidRPr="009F29BD" w:rsidRDefault="00960226" w:rsidP="0096022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2018</w:t>
      </w:r>
      <w:r>
        <w:rPr>
          <w:bCs/>
          <w:sz w:val="24"/>
          <w:szCs w:val="24"/>
        </w:rPr>
        <w:tab/>
      </w:r>
      <w:r w:rsidR="005D03F1" w:rsidRPr="009F29BD">
        <w:rPr>
          <w:bCs/>
          <w:sz w:val="24"/>
          <w:szCs w:val="24"/>
        </w:rPr>
        <w:t xml:space="preserve">Cardador, M.T. (collaboration with Kim, Y., &amp; Yang, B.D.) No Longer One of the Boys? </w:t>
      </w:r>
    </w:p>
    <w:p w14:paraId="4593D0E4" w14:textId="2F7E7181" w:rsidR="00C92A54" w:rsidRPr="009F29BD" w:rsidRDefault="005D03F1" w:rsidP="006148F3">
      <w:pPr>
        <w:ind w:left="720"/>
        <w:rPr>
          <w:bCs/>
          <w:sz w:val="24"/>
          <w:szCs w:val="24"/>
        </w:rPr>
      </w:pPr>
      <w:r w:rsidRPr="009F29BD">
        <w:rPr>
          <w:bCs/>
          <w:sz w:val="24"/>
          <w:szCs w:val="24"/>
        </w:rPr>
        <w:t xml:space="preserve">Maternal Identity as a Trigger for Increased Work Identity Incompatibility among Female Engineers. </w:t>
      </w:r>
      <w:r w:rsidRPr="009F29BD">
        <w:rPr>
          <w:sz w:val="24"/>
          <w:szCs w:val="24"/>
        </w:rPr>
        <w:t>May Meaning Meeting, Rice University, April.</w:t>
      </w:r>
    </w:p>
    <w:p w14:paraId="055171EF" w14:textId="0D72C213" w:rsidR="00765173" w:rsidRPr="009F29BD" w:rsidRDefault="00765173" w:rsidP="0044094A">
      <w:pPr>
        <w:rPr>
          <w:i/>
          <w:sz w:val="24"/>
          <w:szCs w:val="24"/>
        </w:rPr>
      </w:pPr>
    </w:p>
    <w:p w14:paraId="0C20E73C" w14:textId="516A39FA" w:rsidR="005C7F56" w:rsidRPr="009F29BD" w:rsidRDefault="005C7F56" w:rsidP="005C7F56">
      <w:pPr>
        <w:ind w:left="720" w:hanging="720"/>
        <w:rPr>
          <w:bCs/>
          <w:sz w:val="24"/>
          <w:szCs w:val="24"/>
        </w:rPr>
      </w:pPr>
      <w:r w:rsidRPr="009F29BD">
        <w:rPr>
          <w:bCs/>
          <w:sz w:val="24"/>
          <w:szCs w:val="24"/>
        </w:rPr>
        <w:t>2017</w:t>
      </w:r>
      <w:r w:rsidRPr="009F29BD">
        <w:rPr>
          <w:bCs/>
          <w:sz w:val="24"/>
          <w:szCs w:val="24"/>
        </w:rPr>
        <w:tab/>
        <w:t>Cardador, M.T. Unintended Consequences of Increasing Female Engineers’ Representation in Managerial Roles. Purpose in a Diverse Society Conference, Washington University, St. Louis, October.</w:t>
      </w:r>
    </w:p>
    <w:p w14:paraId="094C754E" w14:textId="77777777" w:rsidR="00AD6AE6" w:rsidRPr="009F29BD" w:rsidRDefault="00AD6AE6" w:rsidP="004A3D1E">
      <w:pPr>
        <w:ind w:left="720" w:hanging="720"/>
        <w:rPr>
          <w:bCs/>
          <w:sz w:val="24"/>
          <w:szCs w:val="24"/>
        </w:rPr>
      </w:pPr>
    </w:p>
    <w:p w14:paraId="4747C13A" w14:textId="000E2F2A" w:rsidR="002A05F8" w:rsidRPr="009F29BD" w:rsidRDefault="002A05F8" w:rsidP="0037499B">
      <w:pPr>
        <w:ind w:firstLine="720"/>
        <w:rPr>
          <w:bCs/>
          <w:sz w:val="24"/>
          <w:szCs w:val="24"/>
        </w:rPr>
      </w:pPr>
      <w:r w:rsidRPr="009F29BD">
        <w:rPr>
          <w:bCs/>
          <w:sz w:val="24"/>
          <w:szCs w:val="24"/>
        </w:rPr>
        <w:t xml:space="preserve">Caza, B.B. &amp; Cardador, M.T. Identity Resilience in the Scientific Workplace: Why its </w:t>
      </w:r>
    </w:p>
    <w:p w14:paraId="26CCB121" w14:textId="24403AEF" w:rsidR="002A05F8" w:rsidRPr="009F29BD" w:rsidRDefault="002A05F8" w:rsidP="002A05F8">
      <w:pPr>
        <w:ind w:left="720"/>
        <w:rPr>
          <w:bCs/>
          <w:sz w:val="24"/>
          <w:szCs w:val="24"/>
        </w:rPr>
      </w:pPr>
      <w:r w:rsidRPr="009F29BD">
        <w:rPr>
          <w:bCs/>
          <w:sz w:val="24"/>
          <w:szCs w:val="24"/>
        </w:rPr>
        <w:t xml:space="preserve">Needed and How to Foster it. Manitoba Community for Women in Engineering, Science, Trades and Technology (MCWESTT) Annual Conference, Winnipeg, Manitoba, Canada, May. </w:t>
      </w:r>
    </w:p>
    <w:p w14:paraId="4F21B120" w14:textId="0CBD8A1C" w:rsidR="00991219" w:rsidRPr="009F29BD" w:rsidRDefault="00991219" w:rsidP="002A05F8">
      <w:pPr>
        <w:ind w:left="720"/>
        <w:rPr>
          <w:bCs/>
          <w:sz w:val="24"/>
          <w:szCs w:val="24"/>
        </w:rPr>
      </w:pPr>
    </w:p>
    <w:p w14:paraId="540DCA83" w14:textId="73AC2EB6" w:rsidR="00EE6D89" w:rsidRPr="009F29BD" w:rsidRDefault="00EE6D89" w:rsidP="00EC2030">
      <w:pPr>
        <w:rPr>
          <w:bCs/>
          <w:sz w:val="24"/>
          <w:szCs w:val="24"/>
        </w:rPr>
      </w:pPr>
      <w:r w:rsidRPr="009F29BD">
        <w:rPr>
          <w:bCs/>
          <w:sz w:val="24"/>
          <w:szCs w:val="24"/>
        </w:rPr>
        <w:t>2016</w:t>
      </w:r>
      <w:r w:rsidRPr="009F29BD">
        <w:rPr>
          <w:bCs/>
          <w:sz w:val="24"/>
          <w:szCs w:val="24"/>
        </w:rPr>
        <w:tab/>
        <w:t xml:space="preserve">Cardador. M.T. Enhancing Mentoring Effectiveness: Challenges and Strategies. </w:t>
      </w:r>
    </w:p>
    <w:p w14:paraId="301ED4D0" w14:textId="77777777" w:rsidR="00EE6D89" w:rsidRPr="009F29BD" w:rsidRDefault="00EE6D89" w:rsidP="00EE6D89">
      <w:pPr>
        <w:ind w:firstLine="720"/>
        <w:rPr>
          <w:bCs/>
          <w:sz w:val="24"/>
          <w:szCs w:val="24"/>
        </w:rPr>
      </w:pPr>
      <w:r w:rsidRPr="009F29BD">
        <w:rPr>
          <w:bCs/>
          <w:sz w:val="24"/>
          <w:szCs w:val="24"/>
        </w:rPr>
        <w:t xml:space="preserve">Presented to Engineering IT Professionals, UIUC College of Engineering, June. </w:t>
      </w:r>
    </w:p>
    <w:p w14:paraId="0F583BC4" w14:textId="77777777" w:rsidR="008D2993" w:rsidRPr="009F29BD" w:rsidRDefault="008D2993" w:rsidP="008D2993">
      <w:pPr>
        <w:rPr>
          <w:bCs/>
          <w:sz w:val="24"/>
          <w:szCs w:val="24"/>
        </w:rPr>
      </w:pPr>
    </w:p>
    <w:p w14:paraId="6EAE661B" w14:textId="79365FF2" w:rsidR="008D2993" w:rsidRPr="009F29BD" w:rsidRDefault="001A2823" w:rsidP="008D299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8D2993" w:rsidRPr="009F29BD">
        <w:rPr>
          <w:bCs/>
          <w:sz w:val="24"/>
          <w:szCs w:val="24"/>
        </w:rPr>
        <w:t xml:space="preserve">Cardador, M.T. Gendered Career Paths in Engineering Firms: Issues and Implications. </w:t>
      </w:r>
    </w:p>
    <w:p w14:paraId="33900BA0" w14:textId="77777777" w:rsidR="008D2993" w:rsidRPr="009F29BD" w:rsidRDefault="008D2993" w:rsidP="008D2993">
      <w:pPr>
        <w:ind w:left="720"/>
        <w:rPr>
          <w:bCs/>
          <w:sz w:val="24"/>
          <w:szCs w:val="24"/>
        </w:rPr>
      </w:pPr>
      <w:r w:rsidRPr="009F29BD">
        <w:rPr>
          <w:bCs/>
          <w:sz w:val="24"/>
          <w:szCs w:val="24"/>
        </w:rPr>
        <w:t>Identity and Culture conference, Harvard Business School, Essex. CT, May.</w:t>
      </w:r>
    </w:p>
    <w:p w14:paraId="7A6ACFAF" w14:textId="77777777" w:rsidR="008D2993" w:rsidRPr="009F29BD" w:rsidRDefault="008D2993" w:rsidP="00EE6D89">
      <w:pPr>
        <w:ind w:left="720" w:hanging="720"/>
        <w:rPr>
          <w:bCs/>
          <w:sz w:val="24"/>
          <w:szCs w:val="24"/>
        </w:rPr>
      </w:pPr>
    </w:p>
    <w:p w14:paraId="2B5AA7F5" w14:textId="10287059" w:rsidR="00EE6D89" w:rsidRPr="009F29BD" w:rsidRDefault="00EE6D89" w:rsidP="00EE6D89">
      <w:pPr>
        <w:ind w:left="720" w:hanging="720"/>
        <w:rPr>
          <w:bCs/>
          <w:sz w:val="24"/>
          <w:szCs w:val="24"/>
        </w:rPr>
      </w:pPr>
      <w:r w:rsidRPr="009F29BD">
        <w:rPr>
          <w:bCs/>
          <w:sz w:val="24"/>
          <w:szCs w:val="24"/>
        </w:rPr>
        <w:t xml:space="preserve">2015 </w:t>
      </w:r>
      <w:r w:rsidRPr="009F29BD">
        <w:rPr>
          <w:bCs/>
          <w:sz w:val="24"/>
          <w:szCs w:val="24"/>
        </w:rPr>
        <w:tab/>
        <w:t xml:space="preserve">Cardador, M.T. The Path of least Resistance? Gendered Roles and Career Patterns among Female Engineers. </w:t>
      </w:r>
      <w:r w:rsidR="006041A5" w:rsidRPr="009F29BD">
        <w:rPr>
          <w:bCs/>
          <w:sz w:val="24"/>
          <w:szCs w:val="24"/>
        </w:rPr>
        <w:t xml:space="preserve">OB </w:t>
      </w:r>
      <w:r w:rsidRPr="009F29BD">
        <w:rPr>
          <w:bCs/>
          <w:sz w:val="24"/>
          <w:szCs w:val="24"/>
        </w:rPr>
        <w:t xml:space="preserve">Seminar Series, University of Illinois, Department of Business Administration, October. </w:t>
      </w:r>
    </w:p>
    <w:p w14:paraId="4FEA3CF7" w14:textId="77777777" w:rsidR="00EE6D89" w:rsidRPr="009F29BD" w:rsidRDefault="00EE6D89" w:rsidP="00EE6D89">
      <w:pPr>
        <w:rPr>
          <w:bCs/>
          <w:sz w:val="24"/>
          <w:szCs w:val="24"/>
        </w:rPr>
      </w:pPr>
    </w:p>
    <w:p w14:paraId="0EB39CB1" w14:textId="1A1D7D4B" w:rsidR="00122275" w:rsidRPr="009F29BD" w:rsidRDefault="00122275" w:rsidP="00122275">
      <w:pPr>
        <w:ind w:left="720" w:hanging="720"/>
        <w:rPr>
          <w:b/>
          <w:bCs/>
          <w:sz w:val="24"/>
          <w:szCs w:val="24"/>
        </w:rPr>
      </w:pPr>
      <w:r w:rsidRPr="009F29BD">
        <w:rPr>
          <w:bCs/>
          <w:sz w:val="24"/>
          <w:szCs w:val="24"/>
        </w:rPr>
        <w:t>2014</w:t>
      </w:r>
      <w:r w:rsidRPr="009F29BD">
        <w:rPr>
          <w:b/>
          <w:bCs/>
          <w:sz w:val="24"/>
          <w:szCs w:val="24"/>
        </w:rPr>
        <w:tab/>
      </w:r>
      <w:r w:rsidRPr="009F29BD">
        <w:rPr>
          <w:bCs/>
          <w:sz w:val="24"/>
          <w:szCs w:val="24"/>
        </w:rPr>
        <w:t xml:space="preserve">Cardador, M.T. Meaningful Work. Invited plenary session speaker for the Midwest School for Women Workers, sponsored by the University of Illinois, June. </w:t>
      </w:r>
    </w:p>
    <w:p w14:paraId="69E7C515" w14:textId="77777777" w:rsidR="00122275" w:rsidRPr="009F29BD" w:rsidRDefault="00122275" w:rsidP="0037318D">
      <w:pPr>
        <w:ind w:left="720" w:hanging="720"/>
        <w:rPr>
          <w:bCs/>
          <w:sz w:val="24"/>
          <w:szCs w:val="24"/>
        </w:rPr>
      </w:pPr>
    </w:p>
    <w:p w14:paraId="46E23EFA" w14:textId="529CF174" w:rsidR="00552D36" w:rsidRPr="009F29BD" w:rsidRDefault="00552D36" w:rsidP="0037318D">
      <w:pPr>
        <w:ind w:left="720" w:hanging="720"/>
        <w:rPr>
          <w:b/>
          <w:bCs/>
          <w:sz w:val="24"/>
          <w:szCs w:val="24"/>
        </w:rPr>
      </w:pPr>
      <w:r w:rsidRPr="009F29BD">
        <w:rPr>
          <w:bCs/>
          <w:sz w:val="24"/>
          <w:szCs w:val="24"/>
        </w:rPr>
        <w:t>2012</w:t>
      </w:r>
      <w:r w:rsidRPr="009F29BD">
        <w:rPr>
          <w:bCs/>
          <w:sz w:val="24"/>
          <w:szCs w:val="24"/>
        </w:rPr>
        <w:tab/>
        <w:t xml:space="preserve">Cardador, M.T. &amp; Pratt, M.G. </w:t>
      </w:r>
      <w:r w:rsidRPr="009F29BD">
        <w:rPr>
          <w:sz w:val="24"/>
          <w:szCs w:val="24"/>
        </w:rPr>
        <w:t>Becoming Who You Serve: How Service Relationships Shape Occupational Identity. May Meaning Meeting, Yale University, May.</w:t>
      </w:r>
    </w:p>
    <w:p w14:paraId="5126E618" w14:textId="220CBD94" w:rsidR="00F20074" w:rsidRPr="009F29BD" w:rsidRDefault="00F20074" w:rsidP="00F20074">
      <w:pPr>
        <w:rPr>
          <w:b/>
          <w:bCs/>
          <w:sz w:val="24"/>
          <w:szCs w:val="24"/>
        </w:rPr>
      </w:pPr>
    </w:p>
    <w:p w14:paraId="3D1DE4FD" w14:textId="77777777" w:rsidR="005C313E" w:rsidRPr="009F29BD" w:rsidRDefault="005C313E" w:rsidP="005C313E">
      <w:pPr>
        <w:ind w:left="720" w:hanging="720"/>
        <w:rPr>
          <w:bCs/>
          <w:sz w:val="24"/>
          <w:szCs w:val="24"/>
        </w:rPr>
      </w:pPr>
      <w:r w:rsidRPr="009F29BD">
        <w:rPr>
          <w:bCs/>
          <w:sz w:val="24"/>
          <w:szCs w:val="24"/>
        </w:rPr>
        <w:t>2011</w:t>
      </w:r>
      <w:r w:rsidRPr="009F29BD">
        <w:rPr>
          <w:bCs/>
          <w:sz w:val="24"/>
          <w:szCs w:val="24"/>
        </w:rPr>
        <w:tab/>
        <w:t xml:space="preserve">Cardador, M.T.  </w:t>
      </w:r>
      <w:r w:rsidRPr="009F29BD">
        <w:rPr>
          <w:sz w:val="24"/>
          <w:szCs w:val="24"/>
        </w:rPr>
        <w:t xml:space="preserve">Affective Emotional Displays in Customer Service and the Meaningfulness of Work.  May Meaning Meeting, Brigham Young University, </w:t>
      </w:r>
      <w:r w:rsidRPr="009F29BD">
        <w:rPr>
          <w:bCs/>
          <w:sz w:val="24"/>
          <w:szCs w:val="24"/>
        </w:rPr>
        <w:t>May.</w:t>
      </w:r>
    </w:p>
    <w:p w14:paraId="5DD19C86" w14:textId="2DB5AE2A" w:rsidR="005C313E" w:rsidRPr="009F29BD" w:rsidRDefault="005C313E" w:rsidP="00F20074">
      <w:pPr>
        <w:rPr>
          <w:b/>
          <w:bCs/>
          <w:sz w:val="24"/>
          <w:szCs w:val="24"/>
        </w:rPr>
      </w:pPr>
    </w:p>
    <w:p w14:paraId="266EA270" w14:textId="320DA95B" w:rsidR="00CD4215" w:rsidRPr="009F29BD" w:rsidRDefault="00CD4215" w:rsidP="00CD4215">
      <w:pPr>
        <w:ind w:left="720" w:hanging="720"/>
        <w:rPr>
          <w:bCs/>
          <w:sz w:val="24"/>
          <w:szCs w:val="24"/>
        </w:rPr>
      </w:pPr>
      <w:r w:rsidRPr="009F29BD">
        <w:rPr>
          <w:bCs/>
          <w:sz w:val="24"/>
          <w:szCs w:val="24"/>
        </w:rPr>
        <w:t xml:space="preserve">2010 </w:t>
      </w:r>
      <w:r w:rsidRPr="009F29BD">
        <w:rPr>
          <w:bCs/>
          <w:sz w:val="24"/>
          <w:szCs w:val="24"/>
        </w:rPr>
        <w:tab/>
        <w:t xml:space="preserve">Cardador, M.T. </w:t>
      </w:r>
      <w:r w:rsidRPr="009F29BD">
        <w:rPr>
          <w:sz w:val="24"/>
          <w:szCs w:val="24"/>
        </w:rPr>
        <w:t xml:space="preserve">Banking on Meaningful Work: How Customers and Organizations Shape Employee Experiences of Meaning and Purpose. May Meaning Meeting, Boston University, </w:t>
      </w:r>
      <w:r w:rsidRPr="009F29BD">
        <w:rPr>
          <w:bCs/>
          <w:sz w:val="24"/>
          <w:szCs w:val="24"/>
        </w:rPr>
        <w:t>May.</w:t>
      </w:r>
    </w:p>
    <w:p w14:paraId="3B5B677A" w14:textId="053A7A68" w:rsidR="00946034" w:rsidRPr="009F29BD" w:rsidRDefault="00946034" w:rsidP="00CD4215">
      <w:pPr>
        <w:rPr>
          <w:bCs/>
          <w:sz w:val="24"/>
          <w:szCs w:val="24"/>
        </w:rPr>
      </w:pPr>
    </w:p>
    <w:p w14:paraId="0E381477" w14:textId="58CF67D5" w:rsidR="00CD4215" w:rsidRPr="009F29BD" w:rsidRDefault="00CD4215" w:rsidP="00CD4215">
      <w:pPr>
        <w:rPr>
          <w:bCs/>
          <w:sz w:val="24"/>
          <w:szCs w:val="24"/>
        </w:rPr>
      </w:pPr>
      <w:r w:rsidRPr="009F29BD">
        <w:rPr>
          <w:bCs/>
          <w:sz w:val="24"/>
          <w:szCs w:val="24"/>
        </w:rPr>
        <w:t>2008</w:t>
      </w:r>
      <w:r w:rsidRPr="009F29BD">
        <w:rPr>
          <w:bCs/>
          <w:sz w:val="24"/>
          <w:szCs w:val="24"/>
        </w:rPr>
        <w:tab/>
        <w:t xml:space="preserve">Cardador, M.T.  Meaningful Work through Social Contribution.  Annual Meaning </w:t>
      </w:r>
    </w:p>
    <w:p w14:paraId="1875E463" w14:textId="77777777" w:rsidR="00CD4215" w:rsidRPr="009F29BD" w:rsidRDefault="00CD4215" w:rsidP="00CD4215">
      <w:pPr>
        <w:ind w:firstLine="720"/>
        <w:rPr>
          <w:bCs/>
          <w:sz w:val="24"/>
          <w:szCs w:val="24"/>
        </w:rPr>
      </w:pPr>
      <w:r w:rsidRPr="009F29BD">
        <w:rPr>
          <w:bCs/>
          <w:sz w:val="24"/>
          <w:szCs w:val="24"/>
        </w:rPr>
        <w:t>Meeting at Rice University, TX, April.</w:t>
      </w:r>
    </w:p>
    <w:p w14:paraId="7DC7648E" w14:textId="77777777" w:rsidR="00CD4215" w:rsidRPr="009F29BD" w:rsidRDefault="00CD4215" w:rsidP="00CD4215">
      <w:pPr>
        <w:ind w:left="720" w:hanging="720"/>
        <w:rPr>
          <w:bCs/>
          <w:sz w:val="24"/>
          <w:szCs w:val="24"/>
        </w:rPr>
      </w:pPr>
    </w:p>
    <w:p w14:paraId="65699D6F" w14:textId="77777777" w:rsidR="00CD4215" w:rsidRPr="009F29BD" w:rsidRDefault="00CD4215" w:rsidP="00CD4215">
      <w:pPr>
        <w:ind w:left="720"/>
        <w:rPr>
          <w:bCs/>
          <w:sz w:val="24"/>
          <w:szCs w:val="24"/>
        </w:rPr>
      </w:pPr>
      <w:r w:rsidRPr="009F29BD">
        <w:rPr>
          <w:bCs/>
          <w:sz w:val="24"/>
          <w:szCs w:val="24"/>
        </w:rPr>
        <w:t xml:space="preserve">Cardador, M.T. &amp; Pratt, M.G.  Meaning and Occupations. Annual Meaning Meeting at Rice University, TX, April. </w:t>
      </w:r>
    </w:p>
    <w:p w14:paraId="0FB8DF1E" w14:textId="76B52A6C" w:rsidR="00B224C7" w:rsidRPr="009F29BD" w:rsidRDefault="00B224C7" w:rsidP="00946034">
      <w:pPr>
        <w:rPr>
          <w:i/>
          <w:sz w:val="24"/>
          <w:szCs w:val="24"/>
        </w:rPr>
      </w:pPr>
    </w:p>
    <w:p w14:paraId="5F875E71" w14:textId="77777777" w:rsidR="00960226" w:rsidRDefault="00960226" w:rsidP="004A3D1E">
      <w:pPr>
        <w:ind w:left="720" w:hanging="720"/>
        <w:rPr>
          <w:sz w:val="24"/>
          <w:szCs w:val="24"/>
        </w:rPr>
      </w:pPr>
    </w:p>
    <w:p w14:paraId="4DABE3EC" w14:textId="77777777" w:rsidR="00960226" w:rsidRPr="009F29BD" w:rsidRDefault="00960226" w:rsidP="00960226">
      <w:pPr>
        <w:jc w:val="right"/>
        <w:rPr>
          <w:i/>
          <w:sz w:val="24"/>
          <w:szCs w:val="24"/>
        </w:rPr>
      </w:pPr>
      <w:r w:rsidRPr="009F29BD">
        <w:rPr>
          <w:i/>
          <w:sz w:val="24"/>
          <w:szCs w:val="24"/>
        </w:rPr>
        <w:lastRenderedPageBreak/>
        <w:t>M. Teresa Cardador</w:t>
      </w:r>
    </w:p>
    <w:p w14:paraId="5653A9C7" w14:textId="77777777" w:rsidR="00960226" w:rsidRPr="001A2823" w:rsidRDefault="00960226" w:rsidP="00960226">
      <w:pPr>
        <w:pBdr>
          <w:bottom w:val="single" w:sz="4" w:space="1" w:color="auto"/>
        </w:pBdr>
        <w:rPr>
          <w:b/>
          <w:sz w:val="24"/>
          <w:szCs w:val="24"/>
        </w:rPr>
      </w:pPr>
      <w:r w:rsidRPr="009F29BD">
        <w:rPr>
          <w:b/>
          <w:sz w:val="24"/>
          <w:szCs w:val="24"/>
        </w:rPr>
        <w:t>INVITED PRESENTATIONS</w:t>
      </w:r>
      <w:r>
        <w:rPr>
          <w:b/>
          <w:sz w:val="24"/>
          <w:szCs w:val="24"/>
        </w:rPr>
        <w:t xml:space="preserve"> and PANELS</w:t>
      </w:r>
      <w:r w:rsidRPr="009F29BD">
        <w:rPr>
          <w:b/>
          <w:sz w:val="24"/>
          <w:szCs w:val="24"/>
        </w:rPr>
        <w:t xml:space="preserve"> </w:t>
      </w:r>
      <w:r w:rsidRPr="009F29BD">
        <w:rPr>
          <w:b/>
          <w:i/>
          <w:sz w:val="24"/>
          <w:szCs w:val="24"/>
        </w:rPr>
        <w:t>(cont’d)</w:t>
      </w:r>
    </w:p>
    <w:p w14:paraId="7493302B" w14:textId="77777777" w:rsidR="00960226" w:rsidRDefault="00960226" w:rsidP="00960226">
      <w:pPr>
        <w:rPr>
          <w:sz w:val="24"/>
          <w:szCs w:val="24"/>
        </w:rPr>
      </w:pPr>
    </w:p>
    <w:p w14:paraId="506F16CE" w14:textId="7206D2ED" w:rsidR="00767ECA" w:rsidRPr="009F29BD" w:rsidRDefault="00767ECA" w:rsidP="004A3D1E">
      <w:pPr>
        <w:ind w:left="720" w:hanging="720"/>
        <w:rPr>
          <w:bCs/>
          <w:sz w:val="24"/>
          <w:szCs w:val="24"/>
        </w:rPr>
      </w:pPr>
      <w:r w:rsidRPr="009F29BD">
        <w:rPr>
          <w:sz w:val="24"/>
          <w:szCs w:val="24"/>
        </w:rPr>
        <w:t>2007</w:t>
      </w:r>
      <w:r w:rsidRPr="009F29BD">
        <w:rPr>
          <w:sz w:val="24"/>
          <w:szCs w:val="24"/>
        </w:rPr>
        <w:tab/>
        <w:t xml:space="preserve">Cardador, M.T., Pratt, M.G. &amp; Dane E.I.  </w:t>
      </w:r>
      <w:r w:rsidRPr="009F29BD">
        <w:rPr>
          <w:bCs/>
          <w:sz w:val="24"/>
          <w:szCs w:val="24"/>
        </w:rPr>
        <w:t>Do Callings Matter?: The Role of Callings vs. Careers for Domain Specific Work Outcomes</w:t>
      </w:r>
      <w:r w:rsidRPr="009F29BD">
        <w:rPr>
          <w:sz w:val="24"/>
          <w:szCs w:val="24"/>
        </w:rPr>
        <w:t>. UIUC, OB Seminar Series, May</w:t>
      </w:r>
    </w:p>
    <w:p w14:paraId="7F9571E1" w14:textId="77777777" w:rsidR="0012627B" w:rsidRPr="009F29BD" w:rsidRDefault="0012627B" w:rsidP="004A3D1E">
      <w:pPr>
        <w:rPr>
          <w:bCs/>
          <w:sz w:val="24"/>
          <w:szCs w:val="24"/>
        </w:rPr>
      </w:pPr>
    </w:p>
    <w:p w14:paraId="4C736C99" w14:textId="3F904181" w:rsidR="004A3D1E" w:rsidRPr="009F29BD" w:rsidRDefault="004A3D1E" w:rsidP="0012627B">
      <w:pPr>
        <w:ind w:firstLine="720"/>
        <w:rPr>
          <w:bCs/>
          <w:sz w:val="24"/>
          <w:szCs w:val="24"/>
        </w:rPr>
      </w:pPr>
      <w:r w:rsidRPr="009F29BD">
        <w:rPr>
          <w:bCs/>
          <w:sz w:val="24"/>
          <w:szCs w:val="24"/>
        </w:rPr>
        <w:t xml:space="preserve">Cardador, M.T. &amp; Pratt, M.G.  The Role of Occupations in Shaping Personal Work </w:t>
      </w:r>
    </w:p>
    <w:p w14:paraId="48E15B98" w14:textId="03C01081" w:rsidR="004A3D1E" w:rsidRPr="009F29BD" w:rsidRDefault="004A3D1E" w:rsidP="004B641A">
      <w:pPr>
        <w:ind w:left="720"/>
        <w:rPr>
          <w:bCs/>
          <w:sz w:val="24"/>
          <w:szCs w:val="24"/>
        </w:rPr>
      </w:pPr>
      <w:r w:rsidRPr="009F29BD">
        <w:rPr>
          <w:bCs/>
          <w:sz w:val="24"/>
          <w:szCs w:val="24"/>
        </w:rPr>
        <w:t>Schemas and the Meaning of Work. Annual Meaning Meeting at Yale University, March.</w:t>
      </w:r>
    </w:p>
    <w:p w14:paraId="73DE6625" w14:textId="77777777" w:rsidR="00984725" w:rsidRPr="009F29BD" w:rsidRDefault="00984725" w:rsidP="005C7F56">
      <w:pPr>
        <w:rPr>
          <w:sz w:val="24"/>
          <w:szCs w:val="24"/>
        </w:rPr>
      </w:pPr>
    </w:p>
    <w:p w14:paraId="25333732" w14:textId="0C1DE5D5" w:rsidR="005C7F56" w:rsidRPr="009F29BD" w:rsidRDefault="005C7F56" w:rsidP="005C7F56">
      <w:pPr>
        <w:rPr>
          <w:sz w:val="24"/>
          <w:szCs w:val="24"/>
        </w:rPr>
      </w:pPr>
      <w:r w:rsidRPr="009F29BD">
        <w:rPr>
          <w:sz w:val="24"/>
          <w:szCs w:val="24"/>
        </w:rPr>
        <w:t>2006</w:t>
      </w:r>
      <w:r w:rsidRPr="009F29BD">
        <w:rPr>
          <w:sz w:val="24"/>
          <w:szCs w:val="24"/>
        </w:rPr>
        <w:tab/>
        <w:t xml:space="preserve">Cardador, M.T., Pratt, M.G. &amp; Dane E.I.  </w:t>
      </w:r>
      <w:r w:rsidRPr="009F29BD">
        <w:rPr>
          <w:bCs/>
          <w:sz w:val="24"/>
          <w:szCs w:val="24"/>
        </w:rPr>
        <w:t xml:space="preserve">Do Callings Matter?: </w:t>
      </w:r>
      <w:r w:rsidR="000B0506">
        <w:rPr>
          <w:bCs/>
          <w:sz w:val="24"/>
          <w:szCs w:val="24"/>
        </w:rPr>
        <w:t>T</w:t>
      </w:r>
      <w:r w:rsidRPr="009F29BD">
        <w:rPr>
          <w:bCs/>
          <w:sz w:val="24"/>
          <w:szCs w:val="24"/>
        </w:rPr>
        <w:t xml:space="preserve">he Influence of </w:t>
      </w:r>
    </w:p>
    <w:p w14:paraId="38D94538" w14:textId="77777777" w:rsidR="005C7F56" w:rsidRPr="009F29BD" w:rsidRDefault="005C7F56" w:rsidP="005C7F56">
      <w:pPr>
        <w:ind w:left="720"/>
        <w:rPr>
          <w:bCs/>
          <w:sz w:val="24"/>
          <w:szCs w:val="24"/>
        </w:rPr>
      </w:pPr>
      <w:r w:rsidRPr="009F29BD">
        <w:rPr>
          <w:bCs/>
          <w:sz w:val="24"/>
          <w:szCs w:val="24"/>
        </w:rPr>
        <w:t>Callings vs. Careers on Domain Specific Work Outcomes</w:t>
      </w:r>
      <w:r w:rsidRPr="009F29BD">
        <w:rPr>
          <w:sz w:val="24"/>
          <w:szCs w:val="24"/>
        </w:rPr>
        <w:t>. North Central College, Naperville, IL, November.</w:t>
      </w:r>
    </w:p>
    <w:p w14:paraId="259E1B8F" w14:textId="77777777" w:rsidR="0037499B" w:rsidRPr="009F29BD" w:rsidRDefault="0037499B" w:rsidP="005C7F56">
      <w:pPr>
        <w:rPr>
          <w:sz w:val="24"/>
          <w:szCs w:val="24"/>
        </w:rPr>
      </w:pPr>
    </w:p>
    <w:p w14:paraId="6ADE336E" w14:textId="3BE9CFC1" w:rsidR="00B55E5F" w:rsidRPr="009F29BD" w:rsidRDefault="00B55E5F" w:rsidP="0037499B">
      <w:pPr>
        <w:ind w:firstLine="720"/>
        <w:rPr>
          <w:sz w:val="24"/>
          <w:szCs w:val="24"/>
        </w:rPr>
      </w:pPr>
      <w:r w:rsidRPr="009F29BD">
        <w:rPr>
          <w:sz w:val="24"/>
          <w:szCs w:val="24"/>
        </w:rPr>
        <w:t xml:space="preserve">Cardador, M.T. Just a Paycheck? The Sources of Meaning in Work. Workshop </w:t>
      </w:r>
    </w:p>
    <w:p w14:paraId="6967EF9B" w14:textId="15D201C9" w:rsidR="00B55E5F" w:rsidRPr="009F29BD" w:rsidRDefault="00B55E5F" w:rsidP="00B55E5F">
      <w:pPr>
        <w:ind w:firstLine="720"/>
        <w:rPr>
          <w:sz w:val="24"/>
          <w:szCs w:val="24"/>
        </w:rPr>
      </w:pPr>
      <w:r w:rsidRPr="009F29BD">
        <w:rPr>
          <w:sz w:val="24"/>
          <w:szCs w:val="24"/>
        </w:rPr>
        <w:t>North Central College, Naperville, IL, November.</w:t>
      </w:r>
    </w:p>
    <w:p w14:paraId="018D2219" w14:textId="77777777" w:rsidR="00960226" w:rsidRDefault="00960226" w:rsidP="00EC2030">
      <w:pPr>
        <w:rPr>
          <w:bCs/>
          <w:sz w:val="24"/>
          <w:szCs w:val="24"/>
        </w:rPr>
      </w:pPr>
    </w:p>
    <w:p w14:paraId="34AB370C" w14:textId="5A476F7E" w:rsidR="00EC2030" w:rsidRPr="009F29BD" w:rsidRDefault="00EC2030" w:rsidP="00EC2030">
      <w:pPr>
        <w:rPr>
          <w:bCs/>
          <w:sz w:val="24"/>
          <w:szCs w:val="24"/>
        </w:rPr>
      </w:pPr>
      <w:r w:rsidRPr="009F29BD">
        <w:rPr>
          <w:bCs/>
          <w:sz w:val="24"/>
          <w:szCs w:val="24"/>
        </w:rPr>
        <w:t>2005</w:t>
      </w:r>
      <w:r w:rsidRPr="009F29BD">
        <w:rPr>
          <w:bCs/>
          <w:sz w:val="24"/>
          <w:szCs w:val="24"/>
        </w:rPr>
        <w:tab/>
        <w:t xml:space="preserve">Cardador, M.T. &amp; Pratt, M.G. </w:t>
      </w:r>
      <w:proofErr w:type="gramStart"/>
      <w:r w:rsidRPr="009F29BD">
        <w:rPr>
          <w:bCs/>
          <w:sz w:val="24"/>
          <w:szCs w:val="24"/>
        </w:rPr>
        <w:t>Identification</w:t>
      </w:r>
      <w:proofErr w:type="gramEnd"/>
      <w:r w:rsidRPr="009F29BD">
        <w:rPr>
          <w:bCs/>
          <w:sz w:val="24"/>
          <w:szCs w:val="24"/>
        </w:rPr>
        <w:t xml:space="preserve"> and Identification Management: Bridging </w:t>
      </w:r>
    </w:p>
    <w:p w14:paraId="6556673E" w14:textId="410661E3" w:rsidR="00EC2030" w:rsidRPr="009F29BD" w:rsidRDefault="00B5785D" w:rsidP="00EC2030">
      <w:pPr>
        <w:ind w:left="720"/>
        <w:rPr>
          <w:bCs/>
          <w:sz w:val="24"/>
          <w:szCs w:val="24"/>
        </w:rPr>
      </w:pPr>
      <w:r w:rsidRPr="009F29BD">
        <w:rPr>
          <w:bCs/>
          <w:sz w:val="24"/>
          <w:szCs w:val="24"/>
        </w:rPr>
        <w:t>Management and</w:t>
      </w:r>
      <w:r w:rsidR="00EC2030" w:rsidRPr="009F29BD">
        <w:rPr>
          <w:bCs/>
          <w:sz w:val="24"/>
          <w:szCs w:val="24"/>
        </w:rPr>
        <w:t xml:space="preserve"> Marketin</w:t>
      </w:r>
      <w:r w:rsidRPr="009F29BD">
        <w:rPr>
          <w:bCs/>
          <w:sz w:val="24"/>
          <w:szCs w:val="24"/>
        </w:rPr>
        <w:t xml:space="preserve">g by Focusing on Affiliations. </w:t>
      </w:r>
      <w:r w:rsidR="00EC2030" w:rsidRPr="009F29BD">
        <w:rPr>
          <w:bCs/>
          <w:sz w:val="24"/>
          <w:szCs w:val="24"/>
        </w:rPr>
        <w:t>UIUC</w:t>
      </w:r>
      <w:r w:rsidR="00EC2030" w:rsidRPr="009F29BD">
        <w:rPr>
          <w:sz w:val="24"/>
          <w:szCs w:val="24"/>
        </w:rPr>
        <w:t xml:space="preserve"> OB Seminar Series, </w:t>
      </w:r>
      <w:r w:rsidR="00EC2030" w:rsidRPr="009F29BD">
        <w:rPr>
          <w:bCs/>
          <w:sz w:val="24"/>
          <w:szCs w:val="24"/>
        </w:rPr>
        <w:t>March.</w:t>
      </w:r>
    </w:p>
    <w:p w14:paraId="3EC3A7DD" w14:textId="77777777" w:rsidR="00EC2030" w:rsidRPr="009F29BD" w:rsidRDefault="00EC2030" w:rsidP="00EC2030">
      <w:pPr>
        <w:rPr>
          <w:bCs/>
          <w:sz w:val="24"/>
          <w:szCs w:val="24"/>
        </w:rPr>
      </w:pPr>
    </w:p>
    <w:p w14:paraId="32DD67F4" w14:textId="0876948D" w:rsidR="008D2993" w:rsidRPr="009F29BD" w:rsidRDefault="001A2823" w:rsidP="008D299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8D2993" w:rsidRPr="009F29BD">
        <w:rPr>
          <w:bCs/>
          <w:sz w:val="24"/>
          <w:szCs w:val="24"/>
        </w:rPr>
        <w:t xml:space="preserve">Cardador, M.T. &amp; Pratt, M.G. Meaning of Work: Updates New Journeys.  Annual </w:t>
      </w:r>
    </w:p>
    <w:p w14:paraId="72E9CECF" w14:textId="24F5F968" w:rsidR="008D2993" w:rsidRPr="009F29BD" w:rsidRDefault="008D2993" w:rsidP="008D2993">
      <w:pPr>
        <w:ind w:left="720"/>
        <w:rPr>
          <w:bCs/>
          <w:sz w:val="24"/>
          <w:szCs w:val="24"/>
        </w:rPr>
      </w:pPr>
      <w:r w:rsidRPr="009F29BD">
        <w:rPr>
          <w:bCs/>
          <w:sz w:val="24"/>
          <w:szCs w:val="24"/>
        </w:rPr>
        <w:t>Meaning Meeting at Washington University, May.</w:t>
      </w:r>
    </w:p>
    <w:p w14:paraId="630ADD6C" w14:textId="77777777" w:rsidR="008D2993" w:rsidRPr="009F29BD" w:rsidRDefault="008D2993" w:rsidP="00EC2030">
      <w:pPr>
        <w:rPr>
          <w:i/>
          <w:sz w:val="24"/>
          <w:szCs w:val="24"/>
        </w:rPr>
      </w:pPr>
    </w:p>
    <w:p w14:paraId="55BBFEBB" w14:textId="77ECF147" w:rsidR="003E379B" w:rsidRPr="009F29BD" w:rsidRDefault="00EC2030" w:rsidP="00D25133">
      <w:pPr>
        <w:ind w:left="720" w:hanging="720"/>
        <w:rPr>
          <w:bCs/>
          <w:sz w:val="24"/>
          <w:szCs w:val="24"/>
        </w:rPr>
      </w:pPr>
      <w:r w:rsidRPr="009F29BD">
        <w:rPr>
          <w:bCs/>
          <w:sz w:val="24"/>
          <w:szCs w:val="24"/>
        </w:rPr>
        <w:t>2004</w:t>
      </w:r>
      <w:r w:rsidRPr="009F29BD">
        <w:rPr>
          <w:bCs/>
          <w:sz w:val="24"/>
          <w:szCs w:val="24"/>
        </w:rPr>
        <w:tab/>
        <w:t>Pratt, M.G. &amp; Cardador, M.T.  Work, Meaning, and Multiple Identities.  Annual Meaning Meeting at University of Michigan, Ann Arbor, May.</w:t>
      </w:r>
    </w:p>
    <w:p w14:paraId="4237D453" w14:textId="25B0CD25" w:rsidR="003E52D2" w:rsidRPr="009F29BD" w:rsidRDefault="003E52D2" w:rsidP="00122275">
      <w:pPr>
        <w:rPr>
          <w:b/>
          <w:sz w:val="24"/>
          <w:szCs w:val="24"/>
        </w:rPr>
      </w:pPr>
    </w:p>
    <w:p w14:paraId="1924E954" w14:textId="2A26472D" w:rsidR="00122275" w:rsidRPr="009F29BD" w:rsidRDefault="00122275" w:rsidP="00B224C7">
      <w:pPr>
        <w:ind w:firstLine="720"/>
        <w:rPr>
          <w:bCs/>
          <w:sz w:val="24"/>
          <w:szCs w:val="24"/>
        </w:rPr>
      </w:pPr>
      <w:r w:rsidRPr="009F29BD">
        <w:rPr>
          <w:bCs/>
          <w:sz w:val="24"/>
          <w:szCs w:val="24"/>
        </w:rPr>
        <w:t xml:space="preserve">Cardador, M.T. &amp; Pratt, M.G.  Affiliation and Identity Formation:  Consequences for </w:t>
      </w:r>
    </w:p>
    <w:p w14:paraId="0548645B" w14:textId="4B84C29B" w:rsidR="0078317C" w:rsidRPr="009F29BD" w:rsidRDefault="00122275" w:rsidP="0060020A">
      <w:pPr>
        <w:ind w:left="720"/>
        <w:rPr>
          <w:bCs/>
          <w:sz w:val="24"/>
          <w:szCs w:val="24"/>
        </w:rPr>
      </w:pPr>
      <w:r w:rsidRPr="009F29BD">
        <w:rPr>
          <w:bCs/>
          <w:sz w:val="24"/>
          <w:szCs w:val="24"/>
        </w:rPr>
        <w:t>Identification Management.  Third International Conference of the Corporate Identity/Associations Research Group, April.</w:t>
      </w:r>
    </w:p>
    <w:p w14:paraId="5ECB1643" w14:textId="07D7770F" w:rsidR="00F20074" w:rsidRPr="009F29BD" w:rsidRDefault="00F20074">
      <w:pPr>
        <w:rPr>
          <w:b/>
          <w:sz w:val="24"/>
          <w:szCs w:val="24"/>
        </w:rPr>
      </w:pPr>
    </w:p>
    <w:p w14:paraId="6FFF2A53" w14:textId="77777777" w:rsidR="00AF5C5B" w:rsidRPr="009F29BD" w:rsidRDefault="00AF5C5B">
      <w:pPr>
        <w:rPr>
          <w:b/>
          <w:sz w:val="24"/>
          <w:szCs w:val="24"/>
        </w:rPr>
      </w:pPr>
    </w:p>
    <w:p w14:paraId="6AC74D60" w14:textId="179890A2" w:rsidR="0028651B" w:rsidRPr="009F29BD" w:rsidRDefault="007A268A" w:rsidP="003E52D2">
      <w:pPr>
        <w:pBdr>
          <w:bottom w:val="single" w:sz="4" w:space="1" w:color="auto"/>
        </w:pBdr>
        <w:rPr>
          <w:b/>
          <w:sz w:val="24"/>
          <w:szCs w:val="24"/>
        </w:rPr>
      </w:pPr>
      <w:r w:rsidRPr="009F29BD">
        <w:rPr>
          <w:b/>
          <w:sz w:val="24"/>
          <w:szCs w:val="24"/>
        </w:rPr>
        <w:t>COURSES TAUGHT</w:t>
      </w:r>
    </w:p>
    <w:p w14:paraId="705CF05B" w14:textId="4B808772" w:rsidR="008C0007" w:rsidRPr="009F29BD" w:rsidRDefault="007A268A" w:rsidP="00C53781">
      <w:pPr>
        <w:pStyle w:val="ListParagraph"/>
        <w:numPr>
          <w:ilvl w:val="0"/>
          <w:numId w:val="19"/>
        </w:numPr>
        <w:ind w:left="360"/>
        <w:rPr>
          <w:sz w:val="24"/>
          <w:szCs w:val="24"/>
        </w:rPr>
      </w:pPr>
      <w:r w:rsidRPr="009F29BD">
        <w:rPr>
          <w:sz w:val="24"/>
          <w:szCs w:val="24"/>
        </w:rPr>
        <w:t xml:space="preserve">University of Illinois, </w:t>
      </w:r>
      <w:r w:rsidR="00002483" w:rsidRPr="009F29BD">
        <w:rPr>
          <w:sz w:val="24"/>
          <w:szCs w:val="24"/>
        </w:rPr>
        <w:t xml:space="preserve">Labor and Employment Relations </w:t>
      </w:r>
      <w:r w:rsidRPr="009F29BD">
        <w:rPr>
          <w:sz w:val="24"/>
          <w:szCs w:val="24"/>
        </w:rPr>
        <w:t xml:space="preserve">567, </w:t>
      </w:r>
      <w:r w:rsidRPr="009F29BD">
        <w:rPr>
          <w:i/>
          <w:sz w:val="24"/>
          <w:szCs w:val="24"/>
        </w:rPr>
        <w:t>Negotiation in HR Decisions</w:t>
      </w:r>
      <w:r w:rsidR="00CD4215" w:rsidRPr="009F29BD">
        <w:rPr>
          <w:i/>
          <w:sz w:val="24"/>
          <w:szCs w:val="24"/>
        </w:rPr>
        <w:t xml:space="preserve"> </w:t>
      </w:r>
      <w:r w:rsidR="00CD4215" w:rsidRPr="009F29BD">
        <w:rPr>
          <w:sz w:val="24"/>
          <w:szCs w:val="24"/>
        </w:rPr>
        <w:t>(</w:t>
      </w:r>
      <w:r w:rsidR="00492FCB" w:rsidRPr="009F29BD">
        <w:rPr>
          <w:sz w:val="24"/>
          <w:szCs w:val="24"/>
        </w:rPr>
        <w:t>in-person</w:t>
      </w:r>
      <w:r w:rsidR="00CD4215" w:rsidRPr="009F29BD">
        <w:rPr>
          <w:sz w:val="24"/>
          <w:szCs w:val="24"/>
        </w:rPr>
        <w:t xml:space="preserve"> and online formats)</w:t>
      </w:r>
    </w:p>
    <w:p w14:paraId="387DBAAF" w14:textId="0AD6B0EF" w:rsidR="008C0007" w:rsidRPr="009F29BD" w:rsidRDefault="00F42282" w:rsidP="00C53781">
      <w:pPr>
        <w:pStyle w:val="ListParagraph"/>
        <w:numPr>
          <w:ilvl w:val="0"/>
          <w:numId w:val="19"/>
        </w:numPr>
        <w:ind w:left="360"/>
        <w:rPr>
          <w:sz w:val="24"/>
          <w:szCs w:val="24"/>
        </w:rPr>
      </w:pPr>
      <w:r w:rsidRPr="009F29BD">
        <w:rPr>
          <w:sz w:val="24"/>
          <w:szCs w:val="24"/>
        </w:rPr>
        <w:t>Univer</w:t>
      </w:r>
      <w:r w:rsidR="003C33E7" w:rsidRPr="009F29BD">
        <w:rPr>
          <w:sz w:val="24"/>
          <w:szCs w:val="24"/>
        </w:rPr>
        <w:t xml:space="preserve">sity of Illinois, Labor and Employment Relations 591, </w:t>
      </w:r>
      <w:r w:rsidR="003C33E7" w:rsidRPr="009F29BD">
        <w:rPr>
          <w:i/>
          <w:sz w:val="24"/>
          <w:szCs w:val="24"/>
        </w:rPr>
        <w:t>Employment Relations Systems</w:t>
      </w:r>
      <w:r w:rsidR="00DE6395" w:rsidRPr="009F29BD">
        <w:rPr>
          <w:sz w:val="24"/>
          <w:szCs w:val="24"/>
        </w:rPr>
        <w:t xml:space="preserve"> (</w:t>
      </w:r>
      <w:r w:rsidR="00492FCB" w:rsidRPr="009F29BD">
        <w:rPr>
          <w:sz w:val="24"/>
          <w:szCs w:val="24"/>
        </w:rPr>
        <w:t>in-person</w:t>
      </w:r>
      <w:r w:rsidR="00DE6395" w:rsidRPr="009F29BD">
        <w:rPr>
          <w:sz w:val="24"/>
          <w:szCs w:val="24"/>
        </w:rPr>
        <w:t xml:space="preserve"> and online formats)</w:t>
      </w:r>
    </w:p>
    <w:p w14:paraId="331D78D4" w14:textId="586981B1" w:rsidR="00C53781" w:rsidRPr="009F29BD" w:rsidRDefault="00C53781" w:rsidP="00C53781">
      <w:pPr>
        <w:pStyle w:val="ListParagraph"/>
        <w:numPr>
          <w:ilvl w:val="0"/>
          <w:numId w:val="19"/>
        </w:numPr>
        <w:ind w:left="360"/>
        <w:rPr>
          <w:sz w:val="24"/>
          <w:szCs w:val="24"/>
        </w:rPr>
      </w:pPr>
      <w:r w:rsidRPr="009F29BD">
        <w:rPr>
          <w:sz w:val="24"/>
          <w:szCs w:val="24"/>
        </w:rPr>
        <w:t xml:space="preserve">University of Illinois, </w:t>
      </w:r>
      <w:proofErr w:type="gramStart"/>
      <w:r w:rsidRPr="009F29BD">
        <w:rPr>
          <w:sz w:val="24"/>
          <w:szCs w:val="24"/>
        </w:rPr>
        <w:t>Labor</w:t>
      </w:r>
      <w:proofErr w:type="gramEnd"/>
      <w:r w:rsidRPr="009F29BD">
        <w:rPr>
          <w:sz w:val="24"/>
          <w:szCs w:val="24"/>
        </w:rPr>
        <w:t xml:space="preserve"> and Employment Relations 590NPH, </w:t>
      </w:r>
      <w:r w:rsidRPr="009F29BD">
        <w:rPr>
          <w:sz w:val="24"/>
        </w:rPr>
        <w:t>Negotiation Principles in an HR Context</w:t>
      </w:r>
      <w:r w:rsidRPr="009F29BD">
        <w:rPr>
          <w:sz w:val="32"/>
          <w:szCs w:val="24"/>
        </w:rPr>
        <w:t xml:space="preserve"> </w:t>
      </w:r>
      <w:r w:rsidRPr="009F29BD">
        <w:rPr>
          <w:sz w:val="24"/>
          <w:szCs w:val="24"/>
        </w:rPr>
        <w:t>(online format)</w:t>
      </w:r>
    </w:p>
    <w:p w14:paraId="3EA45F94" w14:textId="77777777" w:rsidR="0078317C" w:rsidRPr="009F29BD" w:rsidRDefault="0028651B" w:rsidP="0078317C">
      <w:pPr>
        <w:pStyle w:val="ListParagraph"/>
        <w:numPr>
          <w:ilvl w:val="0"/>
          <w:numId w:val="19"/>
        </w:numPr>
        <w:ind w:left="360"/>
        <w:rPr>
          <w:sz w:val="24"/>
          <w:szCs w:val="24"/>
        </w:rPr>
      </w:pPr>
      <w:r w:rsidRPr="009F29BD">
        <w:rPr>
          <w:sz w:val="24"/>
          <w:szCs w:val="24"/>
        </w:rPr>
        <w:t xml:space="preserve">University of Illinois, Business Administration 313, </w:t>
      </w:r>
      <w:r w:rsidRPr="009F29BD">
        <w:rPr>
          <w:i/>
          <w:sz w:val="24"/>
          <w:szCs w:val="24"/>
        </w:rPr>
        <w:t>Human Resource Management</w:t>
      </w:r>
    </w:p>
    <w:p w14:paraId="258BBA8B" w14:textId="2629239C" w:rsidR="00025C5E" w:rsidRPr="009F29BD" w:rsidRDefault="0078317C" w:rsidP="0078317C">
      <w:pPr>
        <w:pStyle w:val="ListParagraph"/>
        <w:numPr>
          <w:ilvl w:val="0"/>
          <w:numId w:val="19"/>
        </w:numPr>
        <w:ind w:left="360"/>
        <w:rPr>
          <w:sz w:val="24"/>
          <w:szCs w:val="24"/>
        </w:rPr>
      </w:pPr>
      <w:r w:rsidRPr="009F29BD">
        <w:rPr>
          <w:sz w:val="24"/>
          <w:szCs w:val="24"/>
        </w:rPr>
        <w:t>University of Illinois, Business Administration</w:t>
      </w:r>
      <w:r w:rsidR="001A6A72" w:rsidRPr="009F29BD">
        <w:rPr>
          <w:i/>
          <w:sz w:val="24"/>
          <w:szCs w:val="24"/>
        </w:rPr>
        <w:t xml:space="preserve"> </w:t>
      </w:r>
      <w:r w:rsidR="0028651B" w:rsidRPr="009F29BD">
        <w:rPr>
          <w:sz w:val="24"/>
          <w:szCs w:val="24"/>
        </w:rPr>
        <w:t xml:space="preserve">310, </w:t>
      </w:r>
      <w:r w:rsidR="0028651B" w:rsidRPr="009F29BD">
        <w:rPr>
          <w:i/>
          <w:sz w:val="24"/>
          <w:szCs w:val="24"/>
        </w:rPr>
        <w:t>Management and Organizational Behavior</w:t>
      </w:r>
    </w:p>
    <w:p w14:paraId="5198A4E0" w14:textId="2B07B4FB" w:rsidR="00F20074" w:rsidRPr="009F29BD" w:rsidRDefault="00F20074" w:rsidP="00960226">
      <w:pPr>
        <w:rPr>
          <w:b/>
          <w:sz w:val="24"/>
          <w:szCs w:val="24"/>
        </w:rPr>
      </w:pPr>
    </w:p>
    <w:p w14:paraId="61B6BA5A" w14:textId="77777777" w:rsidR="00AF5C5B" w:rsidRPr="009F29BD" w:rsidRDefault="00AF5C5B" w:rsidP="00960226">
      <w:pPr>
        <w:rPr>
          <w:b/>
          <w:sz w:val="24"/>
          <w:szCs w:val="24"/>
        </w:rPr>
      </w:pPr>
    </w:p>
    <w:p w14:paraId="29057AB8" w14:textId="77777777" w:rsidR="00960226" w:rsidRDefault="00960226" w:rsidP="00960226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6783A48" w14:textId="6204CB60" w:rsidR="00960226" w:rsidRPr="00960226" w:rsidRDefault="00960226" w:rsidP="00960226">
      <w:pPr>
        <w:ind w:left="720"/>
        <w:jc w:val="right"/>
        <w:rPr>
          <w:i/>
          <w:sz w:val="24"/>
          <w:szCs w:val="24"/>
        </w:rPr>
      </w:pPr>
      <w:r w:rsidRPr="009F29BD">
        <w:rPr>
          <w:i/>
          <w:sz w:val="24"/>
          <w:szCs w:val="24"/>
        </w:rPr>
        <w:lastRenderedPageBreak/>
        <w:t>M. Teresa Cardador</w:t>
      </w:r>
    </w:p>
    <w:p w14:paraId="0A0F2EE0" w14:textId="3C925FF6" w:rsidR="00100093" w:rsidRPr="009F29BD" w:rsidRDefault="00100093" w:rsidP="00765173">
      <w:pPr>
        <w:pBdr>
          <w:bottom w:val="single" w:sz="4" w:space="1" w:color="auto"/>
        </w:pBdr>
        <w:rPr>
          <w:b/>
          <w:sz w:val="24"/>
          <w:szCs w:val="24"/>
        </w:rPr>
      </w:pPr>
      <w:r w:rsidRPr="009F29BD">
        <w:rPr>
          <w:b/>
          <w:sz w:val="24"/>
          <w:szCs w:val="24"/>
        </w:rPr>
        <w:t>STUDENT SUPERVISION</w:t>
      </w:r>
    </w:p>
    <w:p w14:paraId="03860605" w14:textId="77777777" w:rsidR="00100093" w:rsidRPr="009F29BD" w:rsidRDefault="00100093" w:rsidP="00100093">
      <w:pPr>
        <w:rPr>
          <w:b/>
          <w:sz w:val="24"/>
          <w:szCs w:val="24"/>
        </w:rPr>
      </w:pPr>
    </w:p>
    <w:p w14:paraId="47A19B99" w14:textId="3EED545D" w:rsidR="00100093" w:rsidRPr="009F29BD" w:rsidRDefault="00100093" w:rsidP="008E4884">
      <w:pPr>
        <w:autoSpaceDE w:val="0"/>
        <w:autoSpaceDN w:val="0"/>
        <w:adjustRightInd w:val="0"/>
        <w:rPr>
          <w:b/>
          <w:i/>
          <w:iCs/>
          <w:sz w:val="24"/>
          <w:szCs w:val="24"/>
        </w:rPr>
      </w:pPr>
      <w:r w:rsidRPr="009F29BD">
        <w:rPr>
          <w:b/>
          <w:i/>
          <w:iCs/>
          <w:sz w:val="24"/>
          <w:szCs w:val="24"/>
        </w:rPr>
        <w:t xml:space="preserve">PhD </w:t>
      </w:r>
      <w:r w:rsidR="00991219" w:rsidRPr="009F29BD">
        <w:rPr>
          <w:b/>
          <w:i/>
          <w:iCs/>
          <w:sz w:val="24"/>
          <w:szCs w:val="24"/>
        </w:rPr>
        <w:t xml:space="preserve">Student </w:t>
      </w:r>
      <w:r w:rsidR="00765173" w:rsidRPr="009F29BD">
        <w:rPr>
          <w:b/>
          <w:i/>
          <w:iCs/>
          <w:sz w:val="24"/>
          <w:szCs w:val="24"/>
        </w:rPr>
        <w:t>Advisor</w:t>
      </w:r>
    </w:p>
    <w:p w14:paraId="3B370268" w14:textId="75470269" w:rsidR="00CD4215" w:rsidRPr="009F29BD" w:rsidRDefault="00932B07" w:rsidP="00A855CE">
      <w:pPr>
        <w:autoSpaceDE w:val="0"/>
        <w:autoSpaceDN w:val="0"/>
        <w:adjustRightInd w:val="0"/>
        <w:ind w:left="360"/>
        <w:rPr>
          <w:b/>
          <w:i/>
          <w:iCs/>
          <w:sz w:val="24"/>
          <w:szCs w:val="24"/>
        </w:rPr>
      </w:pPr>
      <w:r w:rsidRPr="009F29BD">
        <w:rPr>
          <w:iCs/>
          <w:sz w:val="24"/>
          <w:szCs w:val="24"/>
        </w:rPr>
        <w:t xml:space="preserve">Michelle Checketts, 2021-present; </w:t>
      </w:r>
      <w:r w:rsidR="008E7206" w:rsidRPr="009F29BD">
        <w:rPr>
          <w:iCs/>
          <w:sz w:val="24"/>
          <w:szCs w:val="24"/>
        </w:rPr>
        <w:t>Grisel Lopez</w:t>
      </w:r>
      <w:r w:rsidR="00476B28" w:rsidRPr="009F29BD">
        <w:rPr>
          <w:iCs/>
          <w:sz w:val="24"/>
          <w:szCs w:val="24"/>
        </w:rPr>
        <w:t>-Alvarez</w:t>
      </w:r>
      <w:r w:rsidR="008E7206" w:rsidRPr="009F29BD">
        <w:rPr>
          <w:iCs/>
          <w:sz w:val="24"/>
          <w:szCs w:val="24"/>
        </w:rPr>
        <w:t xml:space="preserve">, 2019-present, </w:t>
      </w:r>
      <w:r w:rsidR="00D25133" w:rsidRPr="009F29BD">
        <w:rPr>
          <w:iCs/>
          <w:sz w:val="24"/>
          <w:szCs w:val="24"/>
        </w:rPr>
        <w:t>Yun-Kyoung Kim, 2018-</w:t>
      </w:r>
      <w:r w:rsidR="00A87CC2" w:rsidRPr="009F29BD">
        <w:rPr>
          <w:iCs/>
          <w:sz w:val="24"/>
          <w:szCs w:val="24"/>
        </w:rPr>
        <w:t>2020</w:t>
      </w:r>
      <w:r w:rsidR="00D25133" w:rsidRPr="009F29BD">
        <w:rPr>
          <w:iCs/>
          <w:sz w:val="24"/>
          <w:szCs w:val="24"/>
        </w:rPr>
        <w:t xml:space="preserve">, </w:t>
      </w:r>
      <w:r w:rsidR="00C4435A" w:rsidRPr="009F29BD">
        <w:rPr>
          <w:iCs/>
          <w:sz w:val="24"/>
          <w:szCs w:val="24"/>
        </w:rPr>
        <w:t xml:space="preserve">Brandon Grant, 2013–2015; </w:t>
      </w:r>
      <w:proofErr w:type="spellStart"/>
      <w:r w:rsidR="00C4435A" w:rsidRPr="009F29BD">
        <w:rPr>
          <w:iCs/>
          <w:sz w:val="24"/>
          <w:szCs w:val="24"/>
        </w:rPr>
        <w:t>Gentz</w:t>
      </w:r>
      <w:proofErr w:type="spellEnd"/>
      <w:r w:rsidR="00100093" w:rsidRPr="009F29BD">
        <w:rPr>
          <w:iCs/>
          <w:sz w:val="24"/>
          <w:szCs w:val="24"/>
        </w:rPr>
        <w:t xml:space="preserve"> Franz, 2010-2013; </w:t>
      </w:r>
      <w:proofErr w:type="spellStart"/>
      <w:r w:rsidR="00100093" w:rsidRPr="009F29BD">
        <w:rPr>
          <w:iCs/>
          <w:sz w:val="24"/>
          <w:szCs w:val="24"/>
        </w:rPr>
        <w:t>Jooyeon</w:t>
      </w:r>
      <w:proofErr w:type="spellEnd"/>
      <w:r w:rsidR="00100093" w:rsidRPr="009F29BD">
        <w:rPr>
          <w:iCs/>
          <w:sz w:val="24"/>
          <w:szCs w:val="24"/>
        </w:rPr>
        <w:t xml:space="preserve"> Son, 2009-2010</w:t>
      </w:r>
    </w:p>
    <w:p w14:paraId="172BFC7D" w14:textId="77777777" w:rsidR="0078317C" w:rsidRPr="009F29BD" w:rsidRDefault="0078317C" w:rsidP="008E4884">
      <w:pPr>
        <w:autoSpaceDE w:val="0"/>
        <w:autoSpaceDN w:val="0"/>
        <w:adjustRightInd w:val="0"/>
        <w:rPr>
          <w:b/>
          <w:i/>
          <w:iCs/>
          <w:sz w:val="24"/>
          <w:szCs w:val="24"/>
        </w:rPr>
      </w:pPr>
    </w:p>
    <w:p w14:paraId="78DE2011" w14:textId="5495F02E" w:rsidR="00100093" w:rsidRPr="009F29BD" w:rsidRDefault="00100093" w:rsidP="008E4884">
      <w:pPr>
        <w:autoSpaceDE w:val="0"/>
        <w:autoSpaceDN w:val="0"/>
        <w:adjustRightInd w:val="0"/>
        <w:rPr>
          <w:b/>
          <w:i/>
          <w:iCs/>
          <w:sz w:val="24"/>
          <w:szCs w:val="24"/>
        </w:rPr>
      </w:pPr>
      <w:r w:rsidRPr="009F29BD">
        <w:rPr>
          <w:b/>
          <w:i/>
          <w:iCs/>
          <w:sz w:val="24"/>
          <w:szCs w:val="24"/>
        </w:rPr>
        <w:t>PhD Dissertation Committees</w:t>
      </w:r>
    </w:p>
    <w:p w14:paraId="64CC7DDB" w14:textId="7E43F8F0" w:rsidR="00C53781" w:rsidRPr="009F29BD" w:rsidRDefault="00991219" w:rsidP="008E4884">
      <w:pPr>
        <w:autoSpaceDE w:val="0"/>
        <w:autoSpaceDN w:val="0"/>
        <w:adjustRightInd w:val="0"/>
        <w:ind w:left="360"/>
        <w:rPr>
          <w:iCs/>
          <w:sz w:val="24"/>
          <w:szCs w:val="24"/>
        </w:rPr>
      </w:pPr>
      <w:r w:rsidRPr="009F29BD">
        <w:rPr>
          <w:sz w:val="24"/>
          <w:szCs w:val="24"/>
        </w:rPr>
        <w:t>Yun-Kyoung Kim</w:t>
      </w:r>
      <w:r w:rsidRPr="009F29BD">
        <w:rPr>
          <w:iCs/>
          <w:sz w:val="24"/>
          <w:szCs w:val="24"/>
        </w:rPr>
        <w:t xml:space="preserve"> (co-chair), </w:t>
      </w:r>
      <w:r w:rsidR="00F11049" w:rsidRPr="009F29BD">
        <w:rPr>
          <w:iCs/>
          <w:sz w:val="24"/>
          <w:szCs w:val="24"/>
        </w:rPr>
        <w:t>Justin Wiegand</w:t>
      </w:r>
      <w:r w:rsidR="008466BF" w:rsidRPr="009F29BD">
        <w:rPr>
          <w:iCs/>
          <w:sz w:val="24"/>
          <w:szCs w:val="24"/>
        </w:rPr>
        <w:t xml:space="preserve">, </w:t>
      </w:r>
      <w:proofErr w:type="spellStart"/>
      <w:r w:rsidR="00C4435A" w:rsidRPr="009F29BD">
        <w:rPr>
          <w:iCs/>
          <w:sz w:val="24"/>
          <w:szCs w:val="24"/>
        </w:rPr>
        <w:t>Gentz</w:t>
      </w:r>
      <w:proofErr w:type="spellEnd"/>
      <w:r w:rsidR="00BF083E" w:rsidRPr="009F29BD">
        <w:rPr>
          <w:iCs/>
          <w:sz w:val="24"/>
          <w:szCs w:val="24"/>
        </w:rPr>
        <w:t xml:space="preserve"> Franz</w:t>
      </w:r>
    </w:p>
    <w:p w14:paraId="0FDB2704" w14:textId="77777777" w:rsidR="0078317C" w:rsidRPr="009F29BD" w:rsidRDefault="0078317C" w:rsidP="00A855CE">
      <w:pPr>
        <w:autoSpaceDE w:val="0"/>
        <w:autoSpaceDN w:val="0"/>
        <w:adjustRightInd w:val="0"/>
        <w:rPr>
          <w:b/>
          <w:i/>
          <w:iCs/>
          <w:sz w:val="24"/>
          <w:szCs w:val="24"/>
        </w:rPr>
      </w:pPr>
    </w:p>
    <w:p w14:paraId="539A96AF" w14:textId="4DFA2145" w:rsidR="00A855CE" w:rsidRPr="009F29BD" w:rsidRDefault="00A855CE" w:rsidP="00A855CE">
      <w:pPr>
        <w:autoSpaceDE w:val="0"/>
        <w:autoSpaceDN w:val="0"/>
        <w:adjustRightInd w:val="0"/>
        <w:rPr>
          <w:b/>
          <w:i/>
          <w:iCs/>
          <w:sz w:val="24"/>
          <w:szCs w:val="24"/>
        </w:rPr>
      </w:pPr>
      <w:r w:rsidRPr="009F29BD">
        <w:rPr>
          <w:b/>
          <w:i/>
          <w:iCs/>
          <w:sz w:val="24"/>
          <w:szCs w:val="24"/>
        </w:rPr>
        <w:t>PhD Specialization Examination Committees</w:t>
      </w:r>
    </w:p>
    <w:p w14:paraId="10B1FA90" w14:textId="580A784C" w:rsidR="00A855CE" w:rsidRPr="009F29BD" w:rsidRDefault="00A855CE" w:rsidP="00A855CE">
      <w:pPr>
        <w:autoSpaceDE w:val="0"/>
        <w:autoSpaceDN w:val="0"/>
        <w:adjustRightInd w:val="0"/>
        <w:ind w:left="360"/>
        <w:rPr>
          <w:iCs/>
          <w:sz w:val="24"/>
          <w:szCs w:val="24"/>
        </w:rPr>
      </w:pPr>
      <w:proofErr w:type="spellStart"/>
      <w:r w:rsidRPr="009F29BD">
        <w:rPr>
          <w:iCs/>
          <w:sz w:val="24"/>
          <w:szCs w:val="24"/>
        </w:rPr>
        <w:t>Gentz</w:t>
      </w:r>
      <w:proofErr w:type="spellEnd"/>
      <w:r w:rsidRPr="009F29BD">
        <w:rPr>
          <w:iCs/>
          <w:sz w:val="24"/>
          <w:szCs w:val="24"/>
        </w:rPr>
        <w:t xml:space="preserve"> Franz, Spring 2013; </w:t>
      </w:r>
      <w:proofErr w:type="spellStart"/>
      <w:r w:rsidRPr="009F29BD">
        <w:rPr>
          <w:iCs/>
          <w:sz w:val="24"/>
          <w:szCs w:val="24"/>
        </w:rPr>
        <w:t>Eun</w:t>
      </w:r>
      <w:proofErr w:type="spellEnd"/>
      <w:r w:rsidRPr="009F29BD">
        <w:rPr>
          <w:iCs/>
          <w:sz w:val="24"/>
          <w:szCs w:val="24"/>
        </w:rPr>
        <w:t xml:space="preserve"> Kyung Lee, Fall 2009</w:t>
      </w:r>
    </w:p>
    <w:p w14:paraId="4E5B31A0" w14:textId="77777777" w:rsidR="00984725" w:rsidRPr="009F29BD" w:rsidRDefault="00984725" w:rsidP="008E4884">
      <w:pPr>
        <w:autoSpaceDE w:val="0"/>
        <w:autoSpaceDN w:val="0"/>
        <w:adjustRightInd w:val="0"/>
        <w:rPr>
          <w:b/>
          <w:i/>
          <w:iCs/>
          <w:sz w:val="24"/>
          <w:szCs w:val="24"/>
        </w:rPr>
      </w:pPr>
    </w:p>
    <w:p w14:paraId="6917B84B" w14:textId="21C2EF18" w:rsidR="00100093" w:rsidRPr="009F29BD" w:rsidRDefault="00100093" w:rsidP="008E4884">
      <w:pPr>
        <w:autoSpaceDE w:val="0"/>
        <w:autoSpaceDN w:val="0"/>
        <w:adjustRightInd w:val="0"/>
        <w:rPr>
          <w:b/>
          <w:i/>
          <w:iCs/>
          <w:sz w:val="24"/>
          <w:szCs w:val="24"/>
        </w:rPr>
      </w:pPr>
      <w:r w:rsidRPr="009F29BD">
        <w:rPr>
          <w:b/>
          <w:i/>
          <w:iCs/>
          <w:sz w:val="24"/>
          <w:szCs w:val="24"/>
        </w:rPr>
        <w:t>Master’s Student Thesis Committee</w:t>
      </w:r>
    </w:p>
    <w:p w14:paraId="63CA0CD5" w14:textId="6CDEE10C" w:rsidR="00CD4215" w:rsidRPr="009F29BD" w:rsidRDefault="00877884" w:rsidP="00877884">
      <w:pPr>
        <w:autoSpaceDE w:val="0"/>
        <w:autoSpaceDN w:val="0"/>
        <w:adjustRightInd w:val="0"/>
        <w:rPr>
          <w:sz w:val="24"/>
          <w:szCs w:val="24"/>
        </w:rPr>
      </w:pPr>
      <w:r w:rsidRPr="009F29BD">
        <w:rPr>
          <w:b/>
          <w:i/>
          <w:iCs/>
          <w:sz w:val="24"/>
          <w:szCs w:val="24"/>
        </w:rPr>
        <w:t xml:space="preserve">      </w:t>
      </w:r>
      <w:r w:rsidR="00100093" w:rsidRPr="009F29BD">
        <w:rPr>
          <w:iCs/>
          <w:sz w:val="24"/>
          <w:szCs w:val="24"/>
        </w:rPr>
        <w:t xml:space="preserve">Francesca </w:t>
      </w:r>
      <w:proofErr w:type="spellStart"/>
      <w:r w:rsidR="00100093" w:rsidRPr="009F29BD">
        <w:rPr>
          <w:iCs/>
          <w:sz w:val="24"/>
          <w:szCs w:val="24"/>
        </w:rPr>
        <w:t>Brumm</w:t>
      </w:r>
      <w:proofErr w:type="spellEnd"/>
      <w:r w:rsidR="00100093" w:rsidRPr="009F29BD">
        <w:rPr>
          <w:iCs/>
          <w:sz w:val="24"/>
          <w:szCs w:val="24"/>
        </w:rPr>
        <w:t>, Spring 2017</w:t>
      </w:r>
    </w:p>
    <w:p w14:paraId="11E03631" w14:textId="77777777" w:rsidR="0078317C" w:rsidRPr="009F29BD" w:rsidRDefault="0078317C" w:rsidP="005C7F56">
      <w:pPr>
        <w:autoSpaceDE w:val="0"/>
        <w:autoSpaceDN w:val="0"/>
        <w:adjustRightInd w:val="0"/>
        <w:rPr>
          <w:b/>
          <w:i/>
          <w:sz w:val="24"/>
          <w:szCs w:val="24"/>
        </w:rPr>
      </w:pPr>
    </w:p>
    <w:p w14:paraId="23F36ECB" w14:textId="482DA42A" w:rsidR="005C7F56" w:rsidRPr="009F29BD" w:rsidRDefault="005C7F56" w:rsidP="005C7F56">
      <w:pPr>
        <w:autoSpaceDE w:val="0"/>
        <w:autoSpaceDN w:val="0"/>
        <w:adjustRightInd w:val="0"/>
        <w:rPr>
          <w:b/>
          <w:i/>
          <w:sz w:val="24"/>
          <w:szCs w:val="24"/>
        </w:rPr>
      </w:pPr>
      <w:r w:rsidRPr="009F29BD">
        <w:rPr>
          <w:b/>
          <w:i/>
          <w:sz w:val="24"/>
          <w:szCs w:val="24"/>
        </w:rPr>
        <w:t>Master’s Student Independent Study</w:t>
      </w:r>
    </w:p>
    <w:p w14:paraId="28BFCB46" w14:textId="0B2335A2" w:rsidR="00CD4215" w:rsidRPr="009F29BD" w:rsidRDefault="00932B07" w:rsidP="00984725">
      <w:pPr>
        <w:autoSpaceDE w:val="0"/>
        <w:autoSpaceDN w:val="0"/>
        <w:adjustRightInd w:val="0"/>
        <w:ind w:left="360"/>
        <w:rPr>
          <w:sz w:val="24"/>
          <w:szCs w:val="24"/>
        </w:rPr>
      </w:pPr>
      <w:r w:rsidRPr="009F29BD">
        <w:rPr>
          <w:sz w:val="24"/>
          <w:szCs w:val="24"/>
        </w:rPr>
        <w:t xml:space="preserve">Ran Ahn, Spring 2021; </w:t>
      </w:r>
      <w:r w:rsidR="00476B28" w:rsidRPr="009F29BD">
        <w:rPr>
          <w:sz w:val="24"/>
          <w:szCs w:val="24"/>
        </w:rPr>
        <w:t xml:space="preserve">Lauren Neiswender, Fall 2020; </w:t>
      </w:r>
      <w:proofErr w:type="spellStart"/>
      <w:r w:rsidR="005C7F56" w:rsidRPr="009F29BD">
        <w:rPr>
          <w:sz w:val="24"/>
          <w:szCs w:val="24"/>
        </w:rPr>
        <w:t>Yiluyi</w:t>
      </w:r>
      <w:proofErr w:type="spellEnd"/>
      <w:r w:rsidR="005C7F56" w:rsidRPr="009F29BD">
        <w:rPr>
          <w:sz w:val="24"/>
          <w:szCs w:val="24"/>
        </w:rPr>
        <w:t xml:space="preserve"> Zeng, 2015; Jordan Whicker, Spring 2013; </w:t>
      </w:r>
      <w:proofErr w:type="spellStart"/>
      <w:r w:rsidR="005C7F56" w:rsidRPr="009F29BD">
        <w:rPr>
          <w:sz w:val="24"/>
          <w:szCs w:val="24"/>
        </w:rPr>
        <w:t>Bingqing</w:t>
      </w:r>
      <w:proofErr w:type="spellEnd"/>
      <w:r w:rsidR="005C7F56" w:rsidRPr="009F29BD">
        <w:rPr>
          <w:sz w:val="24"/>
          <w:szCs w:val="24"/>
        </w:rPr>
        <w:t xml:space="preserve"> Wu, Spring 2011; Dipti </w:t>
      </w:r>
      <w:proofErr w:type="spellStart"/>
      <w:r w:rsidR="005C7F56" w:rsidRPr="009F29BD">
        <w:rPr>
          <w:sz w:val="24"/>
          <w:szCs w:val="24"/>
        </w:rPr>
        <w:t>Gorur</w:t>
      </w:r>
      <w:proofErr w:type="spellEnd"/>
      <w:r w:rsidR="005C7F56" w:rsidRPr="009F29BD">
        <w:rPr>
          <w:sz w:val="24"/>
          <w:szCs w:val="24"/>
        </w:rPr>
        <w:t>, Spring 2010</w:t>
      </w:r>
    </w:p>
    <w:p w14:paraId="02CE98F6" w14:textId="6F97B471" w:rsidR="00AF5C5B" w:rsidRPr="009F29BD" w:rsidRDefault="00AF5C5B">
      <w:pPr>
        <w:rPr>
          <w:b/>
          <w:i/>
          <w:sz w:val="24"/>
          <w:szCs w:val="24"/>
        </w:rPr>
      </w:pPr>
    </w:p>
    <w:p w14:paraId="756E4A45" w14:textId="6A5CBD14" w:rsidR="003E379B" w:rsidRPr="009F29BD" w:rsidRDefault="003E379B" w:rsidP="008E4884">
      <w:pPr>
        <w:autoSpaceDE w:val="0"/>
        <w:autoSpaceDN w:val="0"/>
        <w:adjustRightInd w:val="0"/>
        <w:rPr>
          <w:b/>
          <w:i/>
          <w:sz w:val="24"/>
          <w:szCs w:val="24"/>
        </w:rPr>
      </w:pPr>
      <w:r w:rsidRPr="009F29BD">
        <w:rPr>
          <w:b/>
          <w:i/>
          <w:sz w:val="24"/>
          <w:szCs w:val="24"/>
        </w:rPr>
        <w:t>Other Research Supervision</w:t>
      </w:r>
      <w:r w:rsidR="009973E9" w:rsidRPr="009F29BD">
        <w:rPr>
          <w:b/>
          <w:i/>
          <w:sz w:val="24"/>
          <w:szCs w:val="24"/>
        </w:rPr>
        <w:t>:</w:t>
      </w:r>
    </w:p>
    <w:p w14:paraId="11E87B3A" w14:textId="4A82001D" w:rsidR="004B641A" w:rsidRPr="009F29BD" w:rsidRDefault="003E379B" w:rsidP="008E4884">
      <w:pPr>
        <w:autoSpaceDE w:val="0"/>
        <w:autoSpaceDN w:val="0"/>
        <w:adjustRightInd w:val="0"/>
        <w:rPr>
          <w:sz w:val="24"/>
          <w:szCs w:val="24"/>
        </w:rPr>
      </w:pPr>
      <w:r w:rsidRPr="009F29BD">
        <w:rPr>
          <w:b/>
          <w:i/>
          <w:sz w:val="24"/>
          <w:szCs w:val="24"/>
        </w:rPr>
        <w:t>PhD</w:t>
      </w:r>
      <w:r w:rsidR="009973E9" w:rsidRPr="009F29BD">
        <w:rPr>
          <w:b/>
          <w:i/>
          <w:sz w:val="24"/>
          <w:szCs w:val="24"/>
        </w:rPr>
        <w:t xml:space="preserve"> </w:t>
      </w:r>
      <w:r w:rsidR="00100093" w:rsidRPr="009F29BD">
        <w:rPr>
          <w:b/>
          <w:i/>
          <w:sz w:val="24"/>
          <w:szCs w:val="24"/>
        </w:rPr>
        <w:t>–</w:t>
      </w:r>
      <w:r w:rsidR="00991219" w:rsidRPr="009F29BD">
        <w:rPr>
          <w:sz w:val="24"/>
          <w:szCs w:val="24"/>
        </w:rPr>
        <w:t xml:space="preserve"> </w:t>
      </w:r>
      <w:r w:rsidR="00877884" w:rsidRPr="009F29BD">
        <w:rPr>
          <w:iCs/>
          <w:sz w:val="24"/>
          <w:szCs w:val="24"/>
        </w:rPr>
        <w:t>Adaora Ubaka, 2020-</w:t>
      </w:r>
      <w:r w:rsidR="00C7364D">
        <w:rPr>
          <w:iCs/>
          <w:sz w:val="24"/>
          <w:szCs w:val="24"/>
        </w:rPr>
        <w:t>2022</w:t>
      </w:r>
      <w:r w:rsidR="00877884" w:rsidRPr="009F29BD">
        <w:rPr>
          <w:iCs/>
          <w:sz w:val="24"/>
          <w:szCs w:val="24"/>
        </w:rPr>
        <w:t xml:space="preserve">, </w:t>
      </w:r>
      <w:r w:rsidR="00C31619" w:rsidRPr="009F29BD">
        <w:rPr>
          <w:sz w:val="24"/>
          <w:szCs w:val="24"/>
        </w:rPr>
        <w:t>Elisabeth (</w:t>
      </w:r>
      <w:r w:rsidR="00877884" w:rsidRPr="009F29BD">
        <w:rPr>
          <w:sz w:val="24"/>
          <w:szCs w:val="24"/>
        </w:rPr>
        <w:t>Bu Duel) Yang, 2019-</w:t>
      </w:r>
      <w:r w:rsidR="00476B28" w:rsidRPr="009F29BD">
        <w:rPr>
          <w:sz w:val="24"/>
          <w:szCs w:val="24"/>
        </w:rPr>
        <w:t>2020</w:t>
      </w:r>
      <w:r w:rsidR="00C31619" w:rsidRPr="009F29BD">
        <w:rPr>
          <w:sz w:val="24"/>
          <w:szCs w:val="24"/>
        </w:rPr>
        <w:t xml:space="preserve">; </w:t>
      </w:r>
      <w:r w:rsidR="004A3D1E" w:rsidRPr="009F29BD">
        <w:rPr>
          <w:sz w:val="24"/>
          <w:szCs w:val="24"/>
        </w:rPr>
        <w:t>Sanghoon Lee</w:t>
      </w:r>
      <w:r w:rsidR="00877884" w:rsidRPr="009F29BD">
        <w:rPr>
          <w:sz w:val="24"/>
          <w:szCs w:val="24"/>
        </w:rPr>
        <w:t>,</w:t>
      </w:r>
      <w:r w:rsidR="00991219" w:rsidRPr="009F29BD">
        <w:rPr>
          <w:sz w:val="24"/>
          <w:szCs w:val="24"/>
        </w:rPr>
        <w:t xml:space="preserve"> 2017; </w:t>
      </w:r>
      <w:r w:rsidRPr="009F29BD">
        <w:rPr>
          <w:sz w:val="24"/>
          <w:szCs w:val="24"/>
        </w:rPr>
        <w:t>Christina Frye, 2012-2013; Jenna Moore, 2012-2013</w:t>
      </w:r>
      <w:r w:rsidR="00B37316" w:rsidRPr="009F29BD">
        <w:rPr>
          <w:sz w:val="24"/>
          <w:szCs w:val="24"/>
        </w:rPr>
        <w:t>;</w:t>
      </w:r>
      <w:r w:rsidR="00B37316" w:rsidRPr="009F29BD">
        <w:rPr>
          <w:b/>
          <w:i/>
          <w:sz w:val="24"/>
          <w:szCs w:val="24"/>
        </w:rPr>
        <w:t xml:space="preserve"> </w:t>
      </w:r>
      <w:r w:rsidR="00F004A7" w:rsidRPr="009F29BD">
        <w:rPr>
          <w:b/>
          <w:i/>
          <w:sz w:val="24"/>
          <w:szCs w:val="24"/>
        </w:rPr>
        <w:t>Master’s</w:t>
      </w:r>
      <w:r w:rsidR="009973E9" w:rsidRPr="009F29BD">
        <w:rPr>
          <w:b/>
          <w:i/>
          <w:sz w:val="24"/>
          <w:szCs w:val="24"/>
        </w:rPr>
        <w:t xml:space="preserve"> </w:t>
      </w:r>
      <w:r w:rsidR="004A3D1E" w:rsidRPr="009F29BD">
        <w:rPr>
          <w:sz w:val="24"/>
          <w:szCs w:val="24"/>
        </w:rPr>
        <w:t>–</w:t>
      </w:r>
      <w:r w:rsidR="00D25133" w:rsidRPr="009F29BD">
        <w:rPr>
          <w:sz w:val="24"/>
          <w:szCs w:val="24"/>
        </w:rPr>
        <w:t xml:space="preserve"> </w:t>
      </w:r>
      <w:r w:rsidR="00877884" w:rsidRPr="009F29BD">
        <w:rPr>
          <w:sz w:val="24"/>
          <w:szCs w:val="24"/>
        </w:rPr>
        <w:t xml:space="preserve">Elisabeth (Bu Duel) Yang, </w:t>
      </w:r>
      <w:r w:rsidR="00B27B97" w:rsidRPr="009F29BD">
        <w:rPr>
          <w:sz w:val="24"/>
          <w:szCs w:val="24"/>
        </w:rPr>
        <w:t>2017-</w:t>
      </w:r>
      <w:r w:rsidR="00C31619" w:rsidRPr="009F29BD">
        <w:rPr>
          <w:sz w:val="24"/>
          <w:szCs w:val="24"/>
        </w:rPr>
        <w:t>2019</w:t>
      </w:r>
      <w:r w:rsidR="00B27B97" w:rsidRPr="009F29BD">
        <w:rPr>
          <w:sz w:val="24"/>
          <w:szCs w:val="24"/>
        </w:rPr>
        <w:t xml:space="preserve">; </w:t>
      </w:r>
      <w:proofErr w:type="spellStart"/>
      <w:r w:rsidR="009855C0" w:rsidRPr="009F29BD">
        <w:rPr>
          <w:sz w:val="24"/>
          <w:szCs w:val="24"/>
        </w:rPr>
        <w:t>Yiluyi</w:t>
      </w:r>
      <w:proofErr w:type="spellEnd"/>
      <w:r w:rsidR="009855C0" w:rsidRPr="009F29BD">
        <w:rPr>
          <w:sz w:val="24"/>
          <w:szCs w:val="24"/>
        </w:rPr>
        <w:t xml:space="preserve"> Zeng, Fall 2015; </w:t>
      </w:r>
      <w:r w:rsidR="00F004A7" w:rsidRPr="009F29BD">
        <w:rPr>
          <w:sz w:val="24"/>
          <w:szCs w:val="24"/>
        </w:rPr>
        <w:t>Yoon-</w:t>
      </w:r>
      <w:proofErr w:type="spellStart"/>
      <w:r w:rsidR="00F004A7" w:rsidRPr="009F29BD">
        <w:rPr>
          <w:sz w:val="24"/>
          <w:szCs w:val="24"/>
        </w:rPr>
        <w:t>Jee</w:t>
      </w:r>
      <w:proofErr w:type="spellEnd"/>
      <w:r w:rsidR="00F004A7" w:rsidRPr="009F29BD">
        <w:rPr>
          <w:sz w:val="24"/>
          <w:szCs w:val="24"/>
        </w:rPr>
        <w:t xml:space="preserve"> Lee, Spring 2014</w:t>
      </w:r>
      <w:r w:rsidR="009855C0" w:rsidRPr="009F29BD">
        <w:rPr>
          <w:sz w:val="24"/>
          <w:szCs w:val="24"/>
        </w:rPr>
        <w:t>;</w:t>
      </w:r>
      <w:r w:rsidR="00C456BD" w:rsidRPr="009F29BD">
        <w:rPr>
          <w:sz w:val="24"/>
          <w:szCs w:val="24"/>
        </w:rPr>
        <w:t xml:space="preserve"> </w:t>
      </w:r>
      <w:r w:rsidR="00C52E25" w:rsidRPr="009F29BD">
        <w:rPr>
          <w:sz w:val="24"/>
          <w:szCs w:val="24"/>
        </w:rPr>
        <w:t>Brandon Grant, 2011-2013</w:t>
      </w:r>
      <w:r w:rsidR="009855C0" w:rsidRPr="009F29BD">
        <w:rPr>
          <w:sz w:val="24"/>
          <w:szCs w:val="24"/>
        </w:rPr>
        <w:t>;</w:t>
      </w:r>
      <w:r w:rsidR="00C456BD" w:rsidRPr="009F29BD">
        <w:rPr>
          <w:sz w:val="24"/>
          <w:szCs w:val="24"/>
        </w:rPr>
        <w:t xml:space="preserve"> </w:t>
      </w:r>
      <w:r w:rsidR="00505999" w:rsidRPr="009F29BD">
        <w:rPr>
          <w:sz w:val="24"/>
          <w:szCs w:val="24"/>
        </w:rPr>
        <w:t>Jordan Whicker, 2011-</w:t>
      </w:r>
      <w:r w:rsidR="00F004A7" w:rsidRPr="009F29BD">
        <w:rPr>
          <w:sz w:val="24"/>
          <w:szCs w:val="24"/>
        </w:rPr>
        <w:t>2012</w:t>
      </w:r>
      <w:r w:rsidR="009855C0" w:rsidRPr="009F29BD">
        <w:rPr>
          <w:sz w:val="24"/>
          <w:szCs w:val="24"/>
        </w:rPr>
        <w:t>;</w:t>
      </w:r>
      <w:r w:rsidR="00C456BD" w:rsidRPr="009F29BD">
        <w:rPr>
          <w:sz w:val="24"/>
          <w:szCs w:val="24"/>
        </w:rPr>
        <w:t xml:space="preserve"> </w:t>
      </w:r>
      <w:r w:rsidR="00505999" w:rsidRPr="009F29BD">
        <w:rPr>
          <w:sz w:val="24"/>
          <w:szCs w:val="24"/>
        </w:rPr>
        <w:t xml:space="preserve">Daewoo Kim, </w:t>
      </w:r>
      <w:r w:rsidR="00F004A7" w:rsidRPr="009F29BD">
        <w:rPr>
          <w:sz w:val="24"/>
          <w:szCs w:val="24"/>
        </w:rPr>
        <w:t>2010</w:t>
      </w:r>
      <w:r w:rsidR="009855C0" w:rsidRPr="009F29BD">
        <w:rPr>
          <w:sz w:val="24"/>
          <w:szCs w:val="24"/>
        </w:rPr>
        <w:t>;</w:t>
      </w:r>
      <w:r w:rsidR="00C456BD" w:rsidRPr="009F29BD">
        <w:rPr>
          <w:sz w:val="24"/>
          <w:szCs w:val="24"/>
        </w:rPr>
        <w:t xml:space="preserve"> </w:t>
      </w:r>
      <w:r w:rsidR="00505999" w:rsidRPr="009F29BD">
        <w:rPr>
          <w:sz w:val="24"/>
          <w:szCs w:val="24"/>
        </w:rPr>
        <w:t>Katie Majewski, 2010-</w:t>
      </w:r>
      <w:r w:rsidR="00F004A7" w:rsidRPr="009F29BD">
        <w:rPr>
          <w:sz w:val="24"/>
          <w:szCs w:val="24"/>
        </w:rPr>
        <w:t>2011</w:t>
      </w:r>
      <w:r w:rsidR="009855C0" w:rsidRPr="009F29BD">
        <w:rPr>
          <w:sz w:val="24"/>
          <w:szCs w:val="24"/>
        </w:rPr>
        <w:t>;</w:t>
      </w:r>
      <w:r w:rsidR="00C456BD" w:rsidRPr="009F29BD">
        <w:rPr>
          <w:sz w:val="24"/>
          <w:szCs w:val="24"/>
        </w:rPr>
        <w:t xml:space="preserve"> </w:t>
      </w:r>
      <w:proofErr w:type="spellStart"/>
      <w:r w:rsidR="00505999" w:rsidRPr="009F29BD">
        <w:rPr>
          <w:sz w:val="24"/>
          <w:szCs w:val="24"/>
        </w:rPr>
        <w:t>Bingqing</w:t>
      </w:r>
      <w:proofErr w:type="spellEnd"/>
      <w:r w:rsidR="00505999" w:rsidRPr="009F29BD">
        <w:rPr>
          <w:sz w:val="24"/>
          <w:szCs w:val="24"/>
        </w:rPr>
        <w:t xml:space="preserve"> Wu, 2010-</w:t>
      </w:r>
      <w:r w:rsidR="00F004A7" w:rsidRPr="009F29BD">
        <w:rPr>
          <w:sz w:val="24"/>
          <w:szCs w:val="24"/>
        </w:rPr>
        <w:t>2011</w:t>
      </w:r>
      <w:r w:rsidR="009855C0" w:rsidRPr="009F29BD">
        <w:rPr>
          <w:sz w:val="24"/>
          <w:szCs w:val="24"/>
        </w:rPr>
        <w:t>;</w:t>
      </w:r>
      <w:r w:rsidR="00C456BD" w:rsidRPr="009F29BD">
        <w:rPr>
          <w:sz w:val="24"/>
          <w:szCs w:val="24"/>
        </w:rPr>
        <w:t xml:space="preserve"> </w:t>
      </w:r>
      <w:r w:rsidR="00505999" w:rsidRPr="009F29BD">
        <w:rPr>
          <w:sz w:val="24"/>
          <w:szCs w:val="24"/>
        </w:rPr>
        <w:t xml:space="preserve">Susan </w:t>
      </w:r>
      <w:proofErr w:type="spellStart"/>
      <w:r w:rsidR="00505999" w:rsidRPr="009F29BD">
        <w:rPr>
          <w:sz w:val="24"/>
          <w:szCs w:val="24"/>
        </w:rPr>
        <w:t>Frauenh</w:t>
      </w:r>
      <w:proofErr w:type="spellEnd"/>
      <w:r w:rsidR="00505999" w:rsidRPr="009F29BD">
        <w:rPr>
          <w:sz w:val="24"/>
          <w:szCs w:val="24"/>
        </w:rPr>
        <w:t xml:space="preserve">, </w:t>
      </w:r>
      <w:r w:rsidR="00F004A7" w:rsidRPr="009F29BD">
        <w:rPr>
          <w:sz w:val="24"/>
          <w:szCs w:val="24"/>
        </w:rPr>
        <w:t>2009</w:t>
      </w:r>
      <w:r w:rsidR="009855C0" w:rsidRPr="009F29BD">
        <w:rPr>
          <w:sz w:val="24"/>
          <w:szCs w:val="24"/>
        </w:rPr>
        <w:t>;</w:t>
      </w:r>
      <w:r w:rsidR="00C456BD" w:rsidRPr="009F29BD">
        <w:rPr>
          <w:sz w:val="24"/>
          <w:szCs w:val="24"/>
        </w:rPr>
        <w:t xml:space="preserve"> </w:t>
      </w:r>
      <w:r w:rsidR="00505999" w:rsidRPr="009F29BD">
        <w:rPr>
          <w:sz w:val="24"/>
          <w:szCs w:val="24"/>
        </w:rPr>
        <w:t>Rohini Jalan, 2009-</w:t>
      </w:r>
      <w:r w:rsidR="00F004A7" w:rsidRPr="009F29BD">
        <w:rPr>
          <w:sz w:val="24"/>
          <w:szCs w:val="24"/>
        </w:rPr>
        <w:t>2011</w:t>
      </w:r>
    </w:p>
    <w:p w14:paraId="74F5E7A1" w14:textId="18C3F73D" w:rsidR="005134F8" w:rsidRPr="009F29BD" w:rsidRDefault="005134F8" w:rsidP="008E4884">
      <w:pPr>
        <w:autoSpaceDE w:val="0"/>
        <w:autoSpaceDN w:val="0"/>
        <w:adjustRightInd w:val="0"/>
        <w:rPr>
          <w:b/>
          <w:i/>
          <w:sz w:val="24"/>
          <w:szCs w:val="24"/>
        </w:rPr>
      </w:pPr>
    </w:p>
    <w:p w14:paraId="30F09A6E" w14:textId="77777777" w:rsidR="005134F8" w:rsidRPr="009F29BD" w:rsidRDefault="005134F8" w:rsidP="008E4884">
      <w:pPr>
        <w:autoSpaceDE w:val="0"/>
        <w:autoSpaceDN w:val="0"/>
        <w:adjustRightInd w:val="0"/>
        <w:rPr>
          <w:b/>
          <w:i/>
          <w:sz w:val="24"/>
          <w:szCs w:val="24"/>
        </w:rPr>
      </w:pPr>
    </w:p>
    <w:p w14:paraId="2012BFB3" w14:textId="32555DE7" w:rsidR="00A107DC" w:rsidRPr="009F29BD" w:rsidRDefault="00A756A9" w:rsidP="00570BF0">
      <w:pPr>
        <w:pBdr>
          <w:bottom w:val="single" w:sz="4" w:space="1" w:color="auto"/>
        </w:pBdr>
        <w:rPr>
          <w:b/>
          <w:sz w:val="24"/>
          <w:szCs w:val="24"/>
        </w:rPr>
      </w:pPr>
      <w:r w:rsidRPr="009F29BD">
        <w:rPr>
          <w:b/>
          <w:sz w:val="24"/>
          <w:szCs w:val="24"/>
        </w:rPr>
        <w:t>PROFESSIONAL</w:t>
      </w:r>
      <w:r w:rsidR="00A107DC" w:rsidRPr="009F29BD">
        <w:rPr>
          <w:b/>
          <w:sz w:val="24"/>
          <w:szCs w:val="24"/>
        </w:rPr>
        <w:t xml:space="preserve"> SERVICE</w:t>
      </w:r>
    </w:p>
    <w:p w14:paraId="5468185F" w14:textId="0048AEAD" w:rsidR="00A855CE" w:rsidRPr="009F29BD" w:rsidRDefault="00A855CE" w:rsidP="00C62C1A">
      <w:pPr>
        <w:rPr>
          <w:rStyle w:val="bodytext1"/>
          <w:rFonts w:ascii="Times New Roman" w:hAnsi="Times New Roman"/>
          <w:color w:val="auto"/>
          <w:sz w:val="24"/>
          <w:szCs w:val="24"/>
        </w:rPr>
      </w:pPr>
    </w:p>
    <w:p w14:paraId="1636429A" w14:textId="77777777" w:rsidR="00D908B2" w:rsidRPr="009F29BD" w:rsidRDefault="00D908B2" w:rsidP="00D908B2">
      <w:pPr>
        <w:ind w:right="-8354"/>
        <w:rPr>
          <w:sz w:val="24"/>
          <w:szCs w:val="24"/>
        </w:rPr>
      </w:pPr>
      <w:r w:rsidRPr="009F29BD">
        <w:rPr>
          <w:sz w:val="24"/>
          <w:szCs w:val="24"/>
        </w:rPr>
        <w:t>Professional Membership: Academy of Management (AOM), 2003-present</w:t>
      </w:r>
    </w:p>
    <w:p w14:paraId="3AA5DCB2" w14:textId="77777777" w:rsidR="00D908B2" w:rsidRPr="009F29BD" w:rsidRDefault="00D908B2" w:rsidP="00D908B2">
      <w:pPr>
        <w:ind w:right="-8354"/>
        <w:rPr>
          <w:sz w:val="24"/>
          <w:szCs w:val="24"/>
        </w:rPr>
      </w:pPr>
      <w:r w:rsidRPr="009F29BD">
        <w:rPr>
          <w:sz w:val="24"/>
          <w:szCs w:val="24"/>
        </w:rPr>
        <w:t xml:space="preserve">Service to AOM: </w:t>
      </w:r>
    </w:p>
    <w:p w14:paraId="08106ED6" w14:textId="77777777" w:rsidR="00D908B2" w:rsidRPr="009F29BD" w:rsidRDefault="00D908B2" w:rsidP="00D908B2">
      <w:pPr>
        <w:pStyle w:val="ListParagraph"/>
        <w:numPr>
          <w:ilvl w:val="0"/>
          <w:numId w:val="17"/>
        </w:numPr>
        <w:ind w:right="-8354"/>
        <w:jc w:val="both"/>
        <w:rPr>
          <w:sz w:val="24"/>
          <w:szCs w:val="24"/>
        </w:rPr>
      </w:pPr>
      <w:r w:rsidRPr="009F29BD">
        <w:rPr>
          <w:sz w:val="24"/>
          <w:szCs w:val="24"/>
        </w:rPr>
        <w:t>Managerial and Organizational Cognition (MOC) Division Executive Committee, 2020-present</w:t>
      </w:r>
    </w:p>
    <w:p w14:paraId="7BFF0782" w14:textId="186982AC" w:rsidR="00C7364D" w:rsidRDefault="00C7364D" w:rsidP="00D908B2">
      <w:pPr>
        <w:pStyle w:val="ListParagraph"/>
        <w:numPr>
          <w:ilvl w:val="1"/>
          <w:numId w:val="17"/>
        </w:numPr>
        <w:ind w:right="-8354"/>
        <w:jc w:val="both"/>
        <w:rPr>
          <w:sz w:val="24"/>
          <w:szCs w:val="24"/>
        </w:rPr>
      </w:pPr>
      <w:r>
        <w:rPr>
          <w:sz w:val="24"/>
          <w:szCs w:val="24"/>
        </w:rPr>
        <w:t>Division Chair, 2022-2023</w:t>
      </w:r>
    </w:p>
    <w:p w14:paraId="7978B6DE" w14:textId="7946B9AD" w:rsidR="00D908B2" w:rsidRPr="009F29BD" w:rsidRDefault="00D908B2" w:rsidP="00D908B2">
      <w:pPr>
        <w:pStyle w:val="ListParagraph"/>
        <w:numPr>
          <w:ilvl w:val="1"/>
          <w:numId w:val="17"/>
        </w:numPr>
        <w:ind w:right="-8354"/>
        <w:jc w:val="both"/>
        <w:rPr>
          <w:sz w:val="24"/>
          <w:szCs w:val="24"/>
        </w:rPr>
      </w:pPr>
      <w:r w:rsidRPr="009F29BD">
        <w:rPr>
          <w:sz w:val="24"/>
          <w:szCs w:val="24"/>
        </w:rPr>
        <w:t>Program Chair, 2021-2022</w:t>
      </w:r>
    </w:p>
    <w:p w14:paraId="270C6C85" w14:textId="4B7BF838" w:rsidR="00D908B2" w:rsidRPr="009F29BD" w:rsidRDefault="00D908B2" w:rsidP="00D908B2">
      <w:pPr>
        <w:pStyle w:val="ListParagraph"/>
        <w:numPr>
          <w:ilvl w:val="1"/>
          <w:numId w:val="17"/>
        </w:numPr>
        <w:ind w:right="-8354"/>
        <w:jc w:val="both"/>
        <w:rPr>
          <w:sz w:val="24"/>
          <w:szCs w:val="24"/>
        </w:rPr>
      </w:pPr>
      <w:r w:rsidRPr="009F29BD">
        <w:rPr>
          <w:sz w:val="24"/>
          <w:szCs w:val="24"/>
        </w:rPr>
        <w:t>PDW Chair, 2020-2021</w:t>
      </w:r>
    </w:p>
    <w:p w14:paraId="22ABE630" w14:textId="77777777" w:rsidR="00D908B2" w:rsidRPr="009F29BD" w:rsidRDefault="00D908B2" w:rsidP="00D908B2">
      <w:pPr>
        <w:pStyle w:val="ListParagraph"/>
        <w:numPr>
          <w:ilvl w:val="0"/>
          <w:numId w:val="17"/>
        </w:numPr>
        <w:ind w:right="-8354"/>
        <w:jc w:val="both"/>
        <w:rPr>
          <w:sz w:val="24"/>
          <w:szCs w:val="24"/>
        </w:rPr>
      </w:pPr>
      <w:r w:rsidRPr="009F29BD">
        <w:rPr>
          <w:sz w:val="24"/>
          <w:szCs w:val="24"/>
        </w:rPr>
        <w:t>MOC Best Student Led Paper Committee, 2020, 2021</w:t>
      </w:r>
    </w:p>
    <w:p w14:paraId="37AA77EF" w14:textId="77777777" w:rsidR="00D908B2" w:rsidRPr="009F29BD" w:rsidRDefault="00D908B2" w:rsidP="00D908B2">
      <w:pPr>
        <w:pStyle w:val="ListParagraph"/>
        <w:numPr>
          <w:ilvl w:val="0"/>
          <w:numId w:val="17"/>
        </w:numPr>
        <w:ind w:right="-8354"/>
        <w:jc w:val="both"/>
        <w:rPr>
          <w:sz w:val="24"/>
          <w:szCs w:val="24"/>
        </w:rPr>
      </w:pPr>
      <w:r w:rsidRPr="009F29BD">
        <w:rPr>
          <w:sz w:val="24"/>
          <w:szCs w:val="24"/>
        </w:rPr>
        <w:t>Co-Organizer (with H. Vough &amp; H.</w:t>
      </w:r>
      <w:r w:rsidRPr="009F29BD">
        <w:rPr>
          <w:bCs/>
          <w:sz w:val="24"/>
          <w:szCs w:val="24"/>
        </w:rPr>
        <w:t xml:space="preserve"> </w:t>
      </w:r>
      <w:proofErr w:type="spellStart"/>
      <w:r w:rsidRPr="009F29BD">
        <w:rPr>
          <w:bCs/>
          <w:sz w:val="24"/>
          <w:szCs w:val="24"/>
        </w:rPr>
        <w:t>Paranik</w:t>
      </w:r>
      <w:proofErr w:type="spellEnd"/>
      <w:r w:rsidRPr="009F29BD">
        <w:rPr>
          <w:bCs/>
          <w:sz w:val="24"/>
          <w:szCs w:val="24"/>
        </w:rPr>
        <w:t xml:space="preserve">, H). </w:t>
      </w:r>
      <w:r w:rsidRPr="009F29BD">
        <w:rPr>
          <w:sz w:val="24"/>
          <w:szCs w:val="24"/>
        </w:rPr>
        <w:t xml:space="preserve">MOC Connecting: Sharing Expertise </w:t>
      </w:r>
    </w:p>
    <w:p w14:paraId="21C7E404" w14:textId="77777777" w:rsidR="00D908B2" w:rsidRPr="009F29BD" w:rsidRDefault="00D908B2" w:rsidP="00D908B2">
      <w:pPr>
        <w:pStyle w:val="ListParagraph"/>
        <w:ind w:right="-8354"/>
        <w:jc w:val="both"/>
        <w:rPr>
          <w:sz w:val="24"/>
          <w:szCs w:val="24"/>
        </w:rPr>
      </w:pPr>
      <w:r w:rsidRPr="009F29BD">
        <w:rPr>
          <w:sz w:val="24"/>
          <w:szCs w:val="24"/>
        </w:rPr>
        <w:t>on MOC Hot Topics, 2018, 2019</w:t>
      </w:r>
    </w:p>
    <w:p w14:paraId="0C833F47" w14:textId="77777777" w:rsidR="00D908B2" w:rsidRPr="009F29BD" w:rsidRDefault="00D908B2" w:rsidP="00D908B2">
      <w:pPr>
        <w:pStyle w:val="ListParagraph"/>
        <w:numPr>
          <w:ilvl w:val="0"/>
          <w:numId w:val="17"/>
        </w:numPr>
        <w:ind w:right="-8354"/>
        <w:jc w:val="both"/>
        <w:rPr>
          <w:sz w:val="24"/>
          <w:szCs w:val="24"/>
        </w:rPr>
      </w:pPr>
      <w:r w:rsidRPr="009F29BD">
        <w:rPr>
          <w:sz w:val="24"/>
          <w:szCs w:val="24"/>
        </w:rPr>
        <w:t>Associate Editor, MOC Division Submissions, 2018</w:t>
      </w:r>
    </w:p>
    <w:p w14:paraId="221F47C2" w14:textId="77777777" w:rsidR="00D908B2" w:rsidRPr="009F29BD" w:rsidRDefault="00D908B2" w:rsidP="00D908B2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9F29BD">
        <w:rPr>
          <w:sz w:val="24"/>
          <w:szCs w:val="24"/>
        </w:rPr>
        <w:t>Organizational Behavior (OB) Division, Ambassador and Adopt-a-Mentor Volunteer, 2017, 2018</w:t>
      </w:r>
    </w:p>
    <w:p w14:paraId="2510A376" w14:textId="77777777" w:rsidR="00D908B2" w:rsidRPr="009F29BD" w:rsidRDefault="00D908B2" w:rsidP="00D908B2">
      <w:pPr>
        <w:pStyle w:val="ListParagraph"/>
        <w:numPr>
          <w:ilvl w:val="0"/>
          <w:numId w:val="17"/>
        </w:numPr>
        <w:jc w:val="both"/>
        <w:rPr>
          <w:b/>
          <w:sz w:val="24"/>
          <w:szCs w:val="24"/>
        </w:rPr>
      </w:pPr>
      <w:r w:rsidRPr="009F29BD">
        <w:rPr>
          <w:rStyle w:val="bodytext1"/>
          <w:rFonts w:ascii="Times New Roman" w:hAnsi="Times New Roman"/>
          <w:color w:val="auto"/>
          <w:sz w:val="24"/>
          <w:szCs w:val="24"/>
        </w:rPr>
        <w:t>Reviewer for MOC and OB Division Submissions</w:t>
      </w:r>
    </w:p>
    <w:p w14:paraId="6BE6F447" w14:textId="77777777" w:rsidR="00D908B2" w:rsidRPr="009F29BD" w:rsidRDefault="00D908B2" w:rsidP="00A107DC">
      <w:pPr>
        <w:rPr>
          <w:rStyle w:val="bodytext1"/>
          <w:rFonts w:ascii="Times New Roman" w:hAnsi="Times New Roman"/>
          <w:color w:val="auto"/>
          <w:sz w:val="24"/>
          <w:szCs w:val="24"/>
        </w:rPr>
      </w:pPr>
    </w:p>
    <w:p w14:paraId="417987A7" w14:textId="77777777" w:rsidR="00960226" w:rsidRDefault="00960226">
      <w:pPr>
        <w:rPr>
          <w:rStyle w:val="bodytext1"/>
          <w:rFonts w:ascii="Times New Roman" w:hAnsi="Times New Roman"/>
          <w:color w:val="auto"/>
          <w:sz w:val="24"/>
          <w:szCs w:val="24"/>
        </w:rPr>
      </w:pPr>
      <w:r>
        <w:rPr>
          <w:rStyle w:val="bodytext1"/>
          <w:rFonts w:ascii="Times New Roman" w:hAnsi="Times New Roman"/>
          <w:color w:val="auto"/>
          <w:sz w:val="24"/>
          <w:szCs w:val="24"/>
        </w:rPr>
        <w:br w:type="page"/>
      </w:r>
    </w:p>
    <w:p w14:paraId="2B1FB938" w14:textId="67F55E50" w:rsidR="00960226" w:rsidRPr="00960226" w:rsidRDefault="00960226" w:rsidP="00960226">
      <w:pPr>
        <w:jc w:val="right"/>
        <w:rPr>
          <w:i/>
          <w:sz w:val="24"/>
          <w:szCs w:val="24"/>
        </w:rPr>
      </w:pPr>
      <w:r w:rsidRPr="009F29BD">
        <w:rPr>
          <w:i/>
          <w:sz w:val="24"/>
          <w:szCs w:val="24"/>
        </w:rPr>
        <w:lastRenderedPageBreak/>
        <w:t>M. Teresa Cardador</w:t>
      </w:r>
    </w:p>
    <w:p w14:paraId="6903CD87" w14:textId="31E4A1CB" w:rsidR="00960226" w:rsidRPr="009F29BD" w:rsidRDefault="00960226" w:rsidP="00960226">
      <w:pPr>
        <w:pBdr>
          <w:bottom w:val="single" w:sz="4" w:space="1" w:color="auto"/>
        </w:pBdr>
        <w:rPr>
          <w:b/>
          <w:sz w:val="24"/>
          <w:szCs w:val="24"/>
        </w:rPr>
      </w:pPr>
      <w:r w:rsidRPr="009F29BD">
        <w:rPr>
          <w:b/>
          <w:sz w:val="24"/>
          <w:szCs w:val="24"/>
        </w:rPr>
        <w:t>PROFESSIONAL SERVICE</w:t>
      </w:r>
      <w:r>
        <w:rPr>
          <w:b/>
          <w:sz w:val="24"/>
          <w:szCs w:val="24"/>
        </w:rPr>
        <w:t xml:space="preserve"> </w:t>
      </w:r>
      <w:r w:rsidRPr="00960226">
        <w:rPr>
          <w:b/>
          <w:i/>
          <w:iCs/>
          <w:sz w:val="24"/>
          <w:szCs w:val="24"/>
        </w:rPr>
        <w:t>(cont’d)</w:t>
      </w:r>
    </w:p>
    <w:p w14:paraId="6ED47E72" w14:textId="77777777" w:rsidR="00960226" w:rsidRDefault="00960226" w:rsidP="00A107DC">
      <w:pPr>
        <w:rPr>
          <w:rStyle w:val="bodytext1"/>
          <w:rFonts w:ascii="Times New Roman" w:hAnsi="Times New Roman"/>
          <w:color w:val="auto"/>
          <w:sz w:val="24"/>
          <w:szCs w:val="24"/>
        </w:rPr>
      </w:pPr>
    </w:p>
    <w:p w14:paraId="5F70B0A2" w14:textId="6E55DB8C" w:rsidR="00505999" w:rsidRPr="009F29BD" w:rsidRDefault="00505999" w:rsidP="00A107DC">
      <w:pPr>
        <w:rPr>
          <w:rStyle w:val="bodytext1"/>
          <w:rFonts w:ascii="Times New Roman" w:hAnsi="Times New Roman"/>
          <w:color w:val="auto"/>
          <w:sz w:val="24"/>
          <w:szCs w:val="24"/>
        </w:rPr>
      </w:pPr>
      <w:r w:rsidRPr="009F29BD">
        <w:rPr>
          <w:rStyle w:val="bodytext1"/>
          <w:rFonts w:ascii="Times New Roman" w:hAnsi="Times New Roman"/>
          <w:color w:val="auto"/>
          <w:sz w:val="24"/>
          <w:szCs w:val="24"/>
        </w:rPr>
        <w:t>Editorial Boards</w:t>
      </w:r>
    </w:p>
    <w:p w14:paraId="666441F2" w14:textId="1C5384BA" w:rsidR="00CB3569" w:rsidRPr="009F29BD" w:rsidRDefault="00505999" w:rsidP="00A107DC">
      <w:pPr>
        <w:rPr>
          <w:rStyle w:val="bodytext1"/>
          <w:rFonts w:ascii="Times New Roman" w:hAnsi="Times New Roman"/>
          <w:color w:val="auto"/>
          <w:sz w:val="24"/>
          <w:szCs w:val="24"/>
        </w:rPr>
      </w:pPr>
      <w:r w:rsidRPr="009F29BD">
        <w:rPr>
          <w:rStyle w:val="bodytext1"/>
          <w:rFonts w:ascii="Times New Roman" w:hAnsi="Times New Roman"/>
          <w:color w:val="auto"/>
          <w:sz w:val="24"/>
          <w:szCs w:val="24"/>
        </w:rPr>
        <w:tab/>
      </w:r>
      <w:r w:rsidR="00CB3569" w:rsidRPr="009F29BD">
        <w:rPr>
          <w:rStyle w:val="bodytext1"/>
          <w:rFonts w:ascii="Times New Roman" w:hAnsi="Times New Roman"/>
          <w:i/>
          <w:color w:val="auto"/>
          <w:sz w:val="24"/>
          <w:szCs w:val="24"/>
        </w:rPr>
        <w:t>Administrative Science Quarterly</w:t>
      </w:r>
      <w:r w:rsidR="00CB3569" w:rsidRPr="009F29BD">
        <w:rPr>
          <w:rStyle w:val="bodytext1"/>
          <w:rFonts w:ascii="Times New Roman" w:hAnsi="Times New Roman"/>
          <w:color w:val="auto"/>
          <w:sz w:val="24"/>
          <w:szCs w:val="24"/>
        </w:rPr>
        <w:t>, 2021-present</w:t>
      </w:r>
    </w:p>
    <w:p w14:paraId="18DF2E8B" w14:textId="32052979" w:rsidR="00615D22" w:rsidRPr="009F29BD" w:rsidRDefault="00615D22" w:rsidP="00CB3569">
      <w:pPr>
        <w:ind w:firstLine="720"/>
        <w:rPr>
          <w:rStyle w:val="bodytext1"/>
          <w:rFonts w:ascii="Times New Roman" w:hAnsi="Times New Roman"/>
          <w:i/>
          <w:color w:val="auto"/>
          <w:sz w:val="24"/>
          <w:szCs w:val="24"/>
        </w:rPr>
      </w:pPr>
      <w:r w:rsidRPr="009F29BD">
        <w:rPr>
          <w:rStyle w:val="bodytext1"/>
          <w:rFonts w:ascii="Times New Roman" w:hAnsi="Times New Roman"/>
          <w:i/>
          <w:color w:val="auto"/>
          <w:sz w:val="24"/>
          <w:szCs w:val="24"/>
        </w:rPr>
        <w:t xml:space="preserve">Journal of Organizational Behavior, </w:t>
      </w:r>
      <w:r w:rsidRPr="009F29BD">
        <w:rPr>
          <w:rStyle w:val="bodytext1"/>
          <w:rFonts w:ascii="Times New Roman" w:hAnsi="Times New Roman"/>
          <w:color w:val="auto"/>
          <w:sz w:val="24"/>
          <w:szCs w:val="24"/>
        </w:rPr>
        <w:t>2021-present</w:t>
      </w:r>
    </w:p>
    <w:p w14:paraId="0135296C" w14:textId="0294932F" w:rsidR="00505999" w:rsidRPr="009F29BD" w:rsidRDefault="00505999" w:rsidP="00CB3569">
      <w:pPr>
        <w:ind w:firstLine="720"/>
        <w:rPr>
          <w:rStyle w:val="bodytext1"/>
          <w:rFonts w:ascii="Times New Roman" w:hAnsi="Times New Roman"/>
          <w:color w:val="auto"/>
          <w:sz w:val="24"/>
          <w:szCs w:val="24"/>
        </w:rPr>
      </w:pPr>
      <w:r w:rsidRPr="009F29BD">
        <w:rPr>
          <w:rStyle w:val="bodytext1"/>
          <w:rFonts w:ascii="Times New Roman" w:hAnsi="Times New Roman"/>
          <w:i/>
          <w:color w:val="auto"/>
          <w:sz w:val="24"/>
          <w:szCs w:val="24"/>
        </w:rPr>
        <w:t>Academy of Management Journal</w:t>
      </w:r>
      <w:r w:rsidRPr="009F29BD">
        <w:rPr>
          <w:rStyle w:val="bodytext1"/>
          <w:rFonts w:ascii="Times New Roman" w:hAnsi="Times New Roman"/>
          <w:color w:val="auto"/>
          <w:sz w:val="24"/>
          <w:szCs w:val="24"/>
        </w:rPr>
        <w:t>, 2015-present</w:t>
      </w:r>
    </w:p>
    <w:p w14:paraId="6F82BD4B" w14:textId="6236D2AE" w:rsidR="00505999" w:rsidRPr="009F29BD" w:rsidRDefault="00BF083E" w:rsidP="00A107DC">
      <w:pPr>
        <w:rPr>
          <w:rStyle w:val="bodytext1"/>
          <w:rFonts w:ascii="Times New Roman" w:hAnsi="Times New Roman"/>
          <w:color w:val="auto"/>
          <w:sz w:val="24"/>
          <w:szCs w:val="24"/>
        </w:rPr>
      </w:pPr>
      <w:r w:rsidRPr="009F29BD">
        <w:rPr>
          <w:rStyle w:val="bodytext1"/>
          <w:rFonts w:ascii="Times New Roman" w:hAnsi="Times New Roman"/>
          <w:color w:val="auto"/>
          <w:sz w:val="24"/>
          <w:szCs w:val="24"/>
        </w:rPr>
        <w:tab/>
      </w:r>
      <w:r w:rsidRPr="009F29BD">
        <w:rPr>
          <w:rStyle w:val="bodytext1"/>
          <w:rFonts w:ascii="Times New Roman" w:hAnsi="Times New Roman"/>
          <w:i/>
          <w:color w:val="auto"/>
          <w:sz w:val="24"/>
          <w:szCs w:val="24"/>
        </w:rPr>
        <w:t>Journal of Vocational Behavior</w:t>
      </w:r>
      <w:r w:rsidRPr="009F29BD">
        <w:rPr>
          <w:rStyle w:val="bodytext1"/>
          <w:rFonts w:ascii="Times New Roman" w:hAnsi="Times New Roman"/>
          <w:color w:val="auto"/>
          <w:sz w:val="24"/>
          <w:szCs w:val="24"/>
        </w:rPr>
        <w:t>, 2018-present</w:t>
      </w:r>
    </w:p>
    <w:p w14:paraId="174B4237" w14:textId="41B6E884" w:rsidR="00765173" w:rsidRPr="009F29BD" w:rsidRDefault="00765173" w:rsidP="00A107DC">
      <w:pPr>
        <w:rPr>
          <w:rStyle w:val="bodytext1"/>
          <w:rFonts w:ascii="Times New Roman" w:hAnsi="Times New Roman"/>
          <w:color w:val="auto"/>
          <w:sz w:val="24"/>
          <w:szCs w:val="24"/>
        </w:rPr>
      </w:pPr>
    </w:p>
    <w:p w14:paraId="1A5144D7" w14:textId="77777777" w:rsidR="00C62C1A" w:rsidRPr="009F29BD" w:rsidRDefault="00C62C1A" w:rsidP="00C62C1A">
      <w:pPr>
        <w:rPr>
          <w:rStyle w:val="bodytext1"/>
          <w:rFonts w:ascii="Times New Roman" w:hAnsi="Times New Roman"/>
          <w:color w:val="auto"/>
          <w:sz w:val="24"/>
          <w:szCs w:val="24"/>
        </w:rPr>
      </w:pPr>
      <w:r w:rsidRPr="009F29BD">
        <w:rPr>
          <w:rStyle w:val="bodytext1"/>
          <w:rFonts w:ascii="Times New Roman" w:hAnsi="Times New Roman"/>
          <w:color w:val="auto"/>
          <w:sz w:val="24"/>
          <w:szCs w:val="24"/>
        </w:rPr>
        <w:t xml:space="preserve">Special Issue Guest Editor, </w:t>
      </w:r>
      <w:r w:rsidRPr="009F29BD">
        <w:rPr>
          <w:rStyle w:val="bodytext1"/>
          <w:rFonts w:ascii="Times New Roman" w:hAnsi="Times New Roman"/>
          <w:i/>
          <w:color w:val="auto"/>
          <w:sz w:val="24"/>
          <w:szCs w:val="24"/>
        </w:rPr>
        <w:t>Journal of Vocational Behavior</w:t>
      </w:r>
      <w:r w:rsidRPr="009F29BD">
        <w:rPr>
          <w:rStyle w:val="bodytext1"/>
          <w:rFonts w:ascii="Times New Roman" w:hAnsi="Times New Roman"/>
          <w:color w:val="auto"/>
          <w:sz w:val="24"/>
          <w:szCs w:val="24"/>
        </w:rPr>
        <w:t xml:space="preserve">, Special Issue on Methodology, </w:t>
      </w:r>
    </w:p>
    <w:p w14:paraId="3ACAA14E" w14:textId="77777777" w:rsidR="00C62C1A" w:rsidRPr="009F29BD" w:rsidRDefault="00C62C1A" w:rsidP="00C62C1A">
      <w:pPr>
        <w:ind w:firstLine="720"/>
        <w:rPr>
          <w:rStyle w:val="bodytext1"/>
          <w:rFonts w:ascii="Times New Roman" w:hAnsi="Times New Roman"/>
          <w:color w:val="auto"/>
          <w:sz w:val="24"/>
          <w:szCs w:val="24"/>
        </w:rPr>
      </w:pPr>
      <w:r w:rsidRPr="009F29BD">
        <w:rPr>
          <w:rStyle w:val="bodytext1"/>
          <w:rFonts w:ascii="Times New Roman" w:hAnsi="Times New Roman"/>
          <w:color w:val="auto"/>
          <w:sz w:val="24"/>
          <w:szCs w:val="24"/>
        </w:rPr>
        <w:t>2018-2020</w:t>
      </w:r>
    </w:p>
    <w:p w14:paraId="2102E8E5" w14:textId="77777777" w:rsidR="00C62C1A" w:rsidRPr="009F29BD" w:rsidRDefault="00C62C1A" w:rsidP="00A107DC">
      <w:pPr>
        <w:rPr>
          <w:rStyle w:val="bodytext1"/>
          <w:rFonts w:ascii="Times New Roman" w:hAnsi="Times New Roman"/>
          <w:color w:val="auto"/>
          <w:sz w:val="24"/>
          <w:szCs w:val="24"/>
        </w:rPr>
      </w:pPr>
    </w:p>
    <w:p w14:paraId="63A29D2C" w14:textId="20D105E3" w:rsidR="00765173" w:rsidRPr="009F29BD" w:rsidRDefault="00765173" w:rsidP="00765173">
      <w:pPr>
        <w:rPr>
          <w:rStyle w:val="bodytext1"/>
          <w:rFonts w:ascii="Times New Roman" w:hAnsi="Times New Roman"/>
          <w:color w:val="auto"/>
          <w:sz w:val="24"/>
          <w:szCs w:val="24"/>
        </w:rPr>
      </w:pPr>
      <w:r w:rsidRPr="009F29BD">
        <w:rPr>
          <w:rStyle w:val="bodytext1"/>
          <w:rFonts w:ascii="Times New Roman" w:hAnsi="Times New Roman"/>
          <w:color w:val="auto"/>
          <w:sz w:val="24"/>
          <w:szCs w:val="24"/>
        </w:rPr>
        <w:t xml:space="preserve">2019 Best Paper Award Committee, </w:t>
      </w:r>
      <w:r w:rsidRPr="009F29BD">
        <w:rPr>
          <w:rStyle w:val="bodytext1"/>
          <w:rFonts w:ascii="Times New Roman" w:hAnsi="Times New Roman"/>
          <w:i/>
          <w:color w:val="auto"/>
          <w:sz w:val="24"/>
          <w:szCs w:val="24"/>
        </w:rPr>
        <w:t>Academy of Management Journal</w:t>
      </w:r>
      <w:r w:rsidRPr="009F29BD">
        <w:rPr>
          <w:rStyle w:val="bodytext1"/>
          <w:rFonts w:ascii="Times New Roman" w:hAnsi="Times New Roman"/>
          <w:color w:val="auto"/>
          <w:sz w:val="24"/>
          <w:szCs w:val="24"/>
        </w:rPr>
        <w:t>, 2020</w:t>
      </w:r>
    </w:p>
    <w:p w14:paraId="0860A1C4" w14:textId="4917209F" w:rsidR="00B27B97" w:rsidRPr="009F29BD" w:rsidRDefault="007E0432" w:rsidP="00A107DC">
      <w:pPr>
        <w:rPr>
          <w:rStyle w:val="bodytext1"/>
          <w:rFonts w:ascii="Times New Roman" w:hAnsi="Times New Roman"/>
          <w:color w:val="auto"/>
          <w:sz w:val="24"/>
          <w:szCs w:val="24"/>
        </w:rPr>
      </w:pPr>
      <w:r w:rsidRPr="009F29BD">
        <w:rPr>
          <w:rStyle w:val="bodytext1"/>
          <w:rFonts w:ascii="Times New Roman" w:hAnsi="Times New Roman"/>
          <w:color w:val="auto"/>
          <w:sz w:val="24"/>
          <w:szCs w:val="24"/>
        </w:rPr>
        <w:tab/>
      </w:r>
    </w:p>
    <w:p w14:paraId="05A4D4C5" w14:textId="12B6C2EC" w:rsidR="007A268A" w:rsidRPr="009F29BD" w:rsidRDefault="00444289" w:rsidP="00A107DC">
      <w:pPr>
        <w:rPr>
          <w:rStyle w:val="bodytext1"/>
          <w:rFonts w:ascii="Times New Roman" w:hAnsi="Times New Roman"/>
          <w:color w:val="auto"/>
          <w:sz w:val="24"/>
          <w:szCs w:val="24"/>
        </w:rPr>
      </w:pPr>
      <w:r w:rsidRPr="009F29BD">
        <w:rPr>
          <w:rStyle w:val="bodytext1"/>
          <w:rFonts w:ascii="Times New Roman" w:hAnsi="Times New Roman"/>
          <w:color w:val="auto"/>
          <w:sz w:val="24"/>
          <w:szCs w:val="24"/>
        </w:rPr>
        <w:t xml:space="preserve">Ad Hoc </w:t>
      </w:r>
      <w:r w:rsidR="007A268A" w:rsidRPr="009F29BD">
        <w:rPr>
          <w:rStyle w:val="bodytext1"/>
          <w:rFonts w:ascii="Times New Roman" w:hAnsi="Times New Roman"/>
          <w:color w:val="auto"/>
          <w:sz w:val="24"/>
          <w:szCs w:val="24"/>
        </w:rPr>
        <w:t>Reviewer</w:t>
      </w:r>
    </w:p>
    <w:p w14:paraId="3E522323" w14:textId="694E646A" w:rsidR="00D26459" w:rsidRPr="009F29BD" w:rsidRDefault="00B13943" w:rsidP="004860A9">
      <w:pPr>
        <w:ind w:left="720"/>
        <w:rPr>
          <w:rStyle w:val="bodytext1"/>
          <w:rFonts w:ascii="Times New Roman" w:hAnsi="Times New Roman"/>
          <w:i/>
          <w:color w:val="auto"/>
          <w:sz w:val="24"/>
          <w:szCs w:val="24"/>
        </w:rPr>
      </w:pPr>
      <w:r w:rsidRPr="009F29BD">
        <w:rPr>
          <w:rStyle w:val="bodytext1"/>
          <w:rFonts w:ascii="Times New Roman" w:hAnsi="Times New Roman"/>
          <w:i/>
          <w:color w:val="auto"/>
          <w:sz w:val="24"/>
          <w:szCs w:val="24"/>
        </w:rPr>
        <w:t>Academy of Management Review</w:t>
      </w:r>
      <w:r w:rsidR="004860A9" w:rsidRPr="009F29BD">
        <w:rPr>
          <w:rStyle w:val="bodytext1"/>
          <w:rFonts w:ascii="Times New Roman" w:hAnsi="Times New Roman"/>
          <w:i/>
          <w:color w:val="auto"/>
          <w:sz w:val="24"/>
          <w:szCs w:val="24"/>
        </w:rPr>
        <w:t xml:space="preserve">, </w:t>
      </w:r>
      <w:r w:rsidR="004C0579" w:rsidRPr="009F29BD">
        <w:rPr>
          <w:rStyle w:val="bodytext1"/>
          <w:rFonts w:ascii="Times New Roman" w:hAnsi="Times New Roman"/>
          <w:i/>
          <w:color w:val="auto"/>
          <w:sz w:val="24"/>
          <w:szCs w:val="24"/>
        </w:rPr>
        <w:t>Group and Organization Management</w:t>
      </w:r>
      <w:r w:rsidR="004860A9" w:rsidRPr="009F29BD">
        <w:rPr>
          <w:rStyle w:val="bodytext1"/>
          <w:rFonts w:ascii="Times New Roman" w:hAnsi="Times New Roman"/>
          <w:i/>
          <w:color w:val="auto"/>
          <w:sz w:val="24"/>
          <w:szCs w:val="24"/>
        </w:rPr>
        <w:t xml:space="preserve">, </w:t>
      </w:r>
      <w:r w:rsidR="004C0579" w:rsidRPr="009F29BD">
        <w:rPr>
          <w:rStyle w:val="bodytext1"/>
          <w:rFonts w:ascii="Times New Roman" w:hAnsi="Times New Roman"/>
          <w:i/>
          <w:color w:val="auto"/>
          <w:sz w:val="24"/>
          <w:szCs w:val="24"/>
        </w:rPr>
        <w:t>Journal of Management</w:t>
      </w:r>
      <w:r w:rsidR="004860A9" w:rsidRPr="009F29BD">
        <w:rPr>
          <w:rStyle w:val="bodytext1"/>
          <w:rFonts w:ascii="Times New Roman" w:hAnsi="Times New Roman"/>
          <w:i/>
          <w:color w:val="auto"/>
          <w:sz w:val="24"/>
          <w:szCs w:val="24"/>
        </w:rPr>
        <w:t xml:space="preserve">, </w:t>
      </w:r>
      <w:r w:rsidR="00A107DC" w:rsidRPr="009F29BD">
        <w:rPr>
          <w:rStyle w:val="bodytext1"/>
          <w:rFonts w:ascii="Times New Roman" w:hAnsi="Times New Roman"/>
          <w:i/>
          <w:color w:val="auto"/>
          <w:sz w:val="24"/>
          <w:szCs w:val="24"/>
        </w:rPr>
        <w:t>Organization Science</w:t>
      </w:r>
    </w:p>
    <w:p w14:paraId="4AF4F194" w14:textId="4B300F2F" w:rsidR="00960226" w:rsidRDefault="00960226" w:rsidP="008E4884">
      <w:pPr>
        <w:pBdr>
          <w:bottom w:val="single" w:sz="4" w:space="1" w:color="auto"/>
        </w:pBdr>
        <w:rPr>
          <w:b/>
          <w:sz w:val="24"/>
          <w:szCs w:val="24"/>
        </w:rPr>
      </w:pPr>
    </w:p>
    <w:p w14:paraId="0DC35C0A" w14:textId="77777777" w:rsidR="00960226" w:rsidRDefault="00960226" w:rsidP="008E4884">
      <w:pPr>
        <w:pBdr>
          <w:bottom w:val="single" w:sz="4" w:space="1" w:color="auto"/>
        </w:pBdr>
        <w:rPr>
          <w:b/>
          <w:sz w:val="24"/>
          <w:szCs w:val="24"/>
        </w:rPr>
      </w:pPr>
    </w:p>
    <w:p w14:paraId="4AFED975" w14:textId="7F6B1AED" w:rsidR="008E4884" w:rsidRPr="009F29BD" w:rsidRDefault="00C31619" w:rsidP="008E4884">
      <w:pPr>
        <w:pBdr>
          <w:bottom w:val="single" w:sz="4" w:space="1" w:color="auto"/>
        </w:pBdr>
        <w:rPr>
          <w:b/>
          <w:sz w:val="24"/>
          <w:szCs w:val="24"/>
        </w:rPr>
      </w:pPr>
      <w:r w:rsidRPr="009F29BD">
        <w:rPr>
          <w:b/>
          <w:sz w:val="24"/>
          <w:szCs w:val="24"/>
        </w:rPr>
        <w:t>UNIT</w:t>
      </w:r>
      <w:r w:rsidR="008E4884" w:rsidRPr="009F29BD">
        <w:rPr>
          <w:b/>
          <w:sz w:val="24"/>
          <w:szCs w:val="24"/>
        </w:rPr>
        <w:t xml:space="preserve"> SERVICE </w:t>
      </w:r>
    </w:p>
    <w:p w14:paraId="2DE9432F" w14:textId="5F86254B" w:rsidR="008E4884" w:rsidRPr="009F29BD" w:rsidRDefault="008E4884" w:rsidP="008E4884">
      <w:pPr>
        <w:rPr>
          <w:sz w:val="24"/>
          <w:szCs w:val="24"/>
        </w:rPr>
      </w:pPr>
    </w:p>
    <w:p w14:paraId="38519E6A" w14:textId="456E6604" w:rsidR="00C4435A" w:rsidRPr="009F29BD" w:rsidRDefault="00C4435A" w:rsidP="008E4884">
      <w:pPr>
        <w:rPr>
          <w:sz w:val="24"/>
          <w:szCs w:val="24"/>
          <w:u w:val="single"/>
        </w:rPr>
      </w:pPr>
      <w:r w:rsidRPr="009F29BD">
        <w:rPr>
          <w:sz w:val="24"/>
          <w:szCs w:val="24"/>
          <w:u w:val="single"/>
        </w:rPr>
        <w:t>Select committees:</w:t>
      </w:r>
    </w:p>
    <w:p w14:paraId="7ACA299F" w14:textId="5FF11A68" w:rsidR="00C31619" w:rsidRPr="009F29BD" w:rsidRDefault="00C31619" w:rsidP="008E4884">
      <w:pPr>
        <w:rPr>
          <w:sz w:val="24"/>
          <w:szCs w:val="24"/>
        </w:rPr>
      </w:pPr>
      <w:r w:rsidRPr="009F29BD">
        <w:rPr>
          <w:sz w:val="24"/>
          <w:szCs w:val="24"/>
        </w:rPr>
        <w:t>LER Executive Committee, 2015-</w:t>
      </w:r>
      <w:r w:rsidR="009B4915" w:rsidRPr="009F29BD">
        <w:rPr>
          <w:sz w:val="24"/>
          <w:szCs w:val="24"/>
        </w:rPr>
        <w:t>2018, 2019-</w:t>
      </w:r>
      <w:r w:rsidR="002F2CEC" w:rsidRPr="009F29BD">
        <w:rPr>
          <w:sz w:val="24"/>
          <w:szCs w:val="24"/>
        </w:rPr>
        <w:t>2021</w:t>
      </w:r>
    </w:p>
    <w:p w14:paraId="45B9EF17" w14:textId="6DEE4758" w:rsidR="00C31619" w:rsidRPr="009F29BD" w:rsidRDefault="00025C5E" w:rsidP="008E4884">
      <w:pPr>
        <w:rPr>
          <w:sz w:val="24"/>
          <w:szCs w:val="24"/>
        </w:rPr>
      </w:pPr>
      <w:r w:rsidRPr="009F29BD">
        <w:rPr>
          <w:sz w:val="24"/>
          <w:szCs w:val="24"/>
        </w:rPr>
        <w:t xml:space="preserve">LER </w:t>
      </w:r>
      <w:proofErr w:type="spellStart"/>
      <w:r w:rsidRPr="009F29BD">
        <w:rPr>
          <w:sz w:val="24"/>
          <w:szCs w:val="24"/>
        </w:rPr>
        <w:t>Soderstrom</w:t>
      </w:r>
      <w:proofErr w:type="spellEnd"/>
      <w:r w:rsidR="00C31619" w:rsidRPr="009F29BD">
        <w:rPr>
          <w:sz w:val="24"/>
          <w:szCs w:val="24"/>
        </w:rPr>
        <w:t xml:space="preserve"> </w:t>
      </w:r>
      <w:r w:rsidR="005A2F4E" w:rsidRPr="009F29BD">
        <w:rPr>
          <w:sz w:val="24"/>
          <w:szCs w:val="24"/>
        </w:rPr>
        <w:t xml:space="preserve">Planning Committee, Chair, </w:t>
      </w:r>
    </w:p>
    <w:p w14:paraId="68C32834" w14:textId="5EE09A5E" w:rsidR="008E4884" w:rsidRPr="009F29BD" w:rsidRDefault="008E4884" w:rsidP="008E4884">
      <w:pPr>
        <w:rPr>
          <w:sz w:val="24"/>
          <w:szCs w:val="24"/>
        </w:rPr>
      </w:pPr>
      <w:r w:rsidRPr="009F29BD">
        <w:rPr>
          <w:sz w:val="24"/>
          <w:szCs w:val="24"/>
        </w:rPr>
        <w:t xml:space="preserve">LER </w:t>
      </w:r>
      <w:r w:rsidR="006F0E1F" w:rsidRPr="009F29BD">
        <w:rPr>
          <w:sz w:val="24"/>
          <w:szCs w:val="24"/>
        </w:rPr>
        <w:t>Undergraduate Minor</w:t>
      </w:r>
      <w:r w:rsidRPr="009F29BD">
        <w:rPr>
          <w:sz w:val="24"/>
          <w:szCs w:val="24"/>
        </w:rPr>
        <w:t xml:space="preserve"> Curriculum Committee</w:t>
      </w:r>
    </w:p>
    <w:p w14:paraId="5F43D1D7" w14:textId="72AEDCF1" w:rsidR="008E4884" w:rsidRPr="009F29BD" w:rsidRDefault="008E4884" w:rsidP="008E4884">
      <w:pPr>
        <w:ind w:right="-8354"/>
        <w:rPr>
          <w:sz w:val="24"/>
          <w:szCs w:val="24"/>
        </w:rPr>
      </w:pPr>
      <w:r w:rsidRPr="009F29BD">
        <w:rPr>
          <w:sz w:val="24"/>
          <w:szCs w:val="24"/>
        </w:rPr>
        <w:t>LER Academic Affairs Committee</w:t>
      </w:r>
      <w:r w:rsidR="009B4915" w:rsidRPr="009F29BD">
        <w:rPr>
          <w:sz w:val="24"/>
          <w:szCs w:val="24"/>
        </w:rPr>
        <w:t>, Chair</w:t>
      </w:r>
      <w:r w:rsidR="00000062">
        <w:rPr>
          <w:sz w:val="24"/>
          <w:szCs w:val="24"/>
        </w:rPr>
        <w:t xml:space="preserve"> and Member</w:t>
      </w:r>
    </w:p>
    <w:p w14:paraId="3279776F" w14:textId="723F13D0" w:rsidR="009B4915" w:rsidRPr="009F29BD" w:rsidRDefault="009B4915" w:rsidP="009B4915">
      <w:pPr>
        <w:rPr>
          <w:sz w:val="24"/>
          <w:szCs w:val="24"/>
        </w:rPr>
      </w:pPr>
      <w:r w:rsidRPr="009F29BD">
        <w:rPr>
          <w:sz w:val="24"/>
          <w:szCs w:val="24"/>
        </w:rPr>
        <w:t>LER Institutional Review Board Officer, 2013-2015</w:t>
      </w:r>
    </w:p>
    <w:p w14:paraId="4AA9B355" w14:textId="66D32212" w:rsidR="004860A9" w:rsidRPr="009F29BD" w:rsidRDefault="004860A9" w:rsidP="008E4884">
      <w:pPr>
        <w:ind w:right="-8354"/>
        <w:rPr>
          <w:sz w:val="24"/>
          <w:szCs w:val="24"/>
        </w:rPr>
      </w:pPr>
      <w:r w:rsidRPr="009F29BD">
        <w:rPr>
          <w:sz w:val="24"/>
          <w:szCs w:val="24"/>
        </w:rPr>
        <w:t>LER Promotion and Tenure Committee</w:t>
      </w:r>
      <w:r w:rsidR="001F6277" w:rsidRPr="009F29BD">
        <w:rPr>
          <w:sz w:val="24"/>
          <w:szCs w:val="24"/>
        </w:rPr>
        <w:t>s</w:t>
      </w:r>
      <w:r w:rsidR="0065311B" w:rsidRPr="009F29BD">
        <w:rPr>
          <w:sz w:val="24"/>
          <w:szCs w:val="24"/>
        </w:rPr>
        <w:t>, Chair and Member</w:t>
      </w:r>
    </w:p>
    <w:p w14:paraId="47D61CB1" w14:textId="47FCDCA6" w:rsidR="008E4884" w:rsidRPr="009F29BD" w:rsidRDefault="008E4884" w:rsidP="008E4884">
      <w:pPr>
        <w:ind w:right="-8354"/>
        <w:rPr>
          <w:sz w:val="24"/>
          <w:szCs w:val="24"/>
        </w:rPr>
      </w:pPr>
      <w:r w:rsidRPr="009F29BD">
        <w:rPr>
          <w:sz w:val="24"/>
          <w:szCs w:val="24"/>
        </w:rPr>
        <w:t>LER International Committee</w:t>
      </w:r>
    </w:p>
    <w:p w14:paraId="00E5FEFF" w14:textId="77777777" w:rsidR="0065311B" w:rsidRPr="009F29BD" w:rsidRDefault="0065311B" w:rsidP="0065311B">
      <w:pPr>
        <w:ind w:right="-8354"/>
        <w:rPr>
          <w:sz w:val="24"/>
          <w:szCs w:val="24"/>
        </w:rPr>
      </w:pPr>
      <w:r w:rsidRPr="009F29BD">
        <w:rPr>
          <w:sz w:val="24"/>
          <w:szCs w:val="24"/>
        </w:rPr>
        <w:t>LER Admissions Committee</w:t>
      </w:r>
    </w:p>
    <w:p w14:paraId="0843ED59" w14:textId="240F645B" w:rsidR="00C62C1A" w:rsidRPr="009F29BD" w:rsidRDefault="0065311B" w:rsidP="00F20074">
      <w:pPr>
        <w:ind w:right="-8354"/>
        <w:rPr>
          <w:sz w:val="24"/>
          <w:szCs w:val="24"/>
        </w:rPr>
      </w:pPr>
      <w:r w:rsidRPr="009F29BD">
        <w:rPr>
          <w:sz w:val="24"/>
          <w:szCs w:val="24"/>
        </w:rPr>
        <w:t>LER Search Committees</w:t>
      </w:r>
      <w:r w:rsidRPr="009F29BD">
        <w:rPr>
          <w:sz w:val="24"/>
          <w:szCs w:val="24"/>
        </w:rPr>
        <w:br/>
        <w:t>LER 558 Lecture Series, Chair</w:t>
      </w:r>
      <w:r w:rsidR="00000062">
        <w:rPr>
          <w:sz w:val="24"/>
          <w:szCs w:val="24"/>
        </w:rPr>
        <w:t xml:space="preserve"> and Member</w:t>
      </w:r>
    </w:p>
    <w:p w14:paraId="68132C7D" w14:textId="1AAE9692" w:rsidR="002F2CEC" w:rsidRDefault="002F2CEC">
      <w:pPr>
        <w:rPr>
          <w:i/>
          <w:sz w:val="24"/>
          <w:szCs w:val="24"/>
        </w:rPr>
      </w:pPr>
    </w:p>
    <w:p w14:paraId="36D31596" w14:textId="77777777" w:rsidR="00960226" w:rsidRPr="009F29BD" w:rsidRDefault="00960226">
      <w:pPr>
        <w:rPr>
          <w:i/>
          <w:sz w:val="24"/>
          <w:szCs w:val="24"/>
        </w:rPr>
      </w:pPr>
    </w:p>
    <w:p w14:paraId="5F20FE31" w14:textId="3F762E18" w:rsidR="00DE6395" w:rsidRPr="009F29BD" w:rsidRDefault="00DE6395" w:rsidP="00DE6395">
      <w:pPr>
        <w:pBdr>
          <w:bottom w:val="single" w:sz="4" w:space="1" w:color="auto"/>
        </w:pBdr>
        <w:rPr>
          <w:b/>
          <w:sz w:val="24"/>
          <w:szCs w:val="24"/>
        </w:rPr>
      </w:pPr>
      <w:r w:rsidRPr="009F29BD">
        <w:rPr>
          <w:b/>
          <w:sz w:val="24"/>
          <w:szCs w:val="24"/>
        </w:rPr>
        <w:t>CAMPUS</w:t>
      </w:r>
      <w:r w:rsidR="005134F8" w:rsidRPr="009F29BD">
        <w:rPr>
          <w:b/>
          <w:sz w:val="24"/>
          <w:szCs w:val="24"/>
        </w:rPr>
        <w:t>-</w:t>
      </w:r>
      <w:r w:rsidRPr="009F29BD">
        <w:rPr>
          <w:b/>
          <w:sz w:val="24"/>
          <w:szCs w:val="24"/>
        </w:rPr>
        <w:t xml:space="preserve">LEVEL SERVICE </w:t>
      </w:r>
    </w:p>
    <w:p w14:paraId="278399E0" w14:textId="2B9EF958" w:rsidR="00DE6395" w:rsidRPr="009F29BD" w:rsidRDefault="00DE6395">
      <w:pPr>
        <w:rPr>
          <w:i/>
          <w:sz w:val="24"/>
          <w:szCs w:val="24"/>
        </w:rPr>
      </w:pPr>
    </w:p>
    <w:p w14:paraId="75567BDB" w14:textId="0D3FE390" w:rsidR="0025729B" w:rsidRPr="009F29BD" w:rsidRDefault="0025729B" w:rsidP="00F42282">
      <w:pPr>
        <w:ind w:right="-8354"/>
        <w:rPr>
          <w:sz w:val="24"/>
          <w:szCs w:val="24"/>
          <w:u w:val="single"/>
        </w:rPr>
      </w:pPr>
      <w:r w:rsidRPr="009F29BD">
        <w:rPr>
          <w:sz w:val="24"/>
          <w:szCs w:val="24"/>
          <w:u w:val="single"/>
        </w:rPr>
        <w:t xml:space="preserve">Committees: </w:t>
      </w:r>
    </w:p>
    <w:p w14:paraId="751A7FCB" w14:textId="2A5C20CA" w:rsidR="00000062" w:rsidRDefault="00000062" w:rsidP="00F42282">
      <w:pPr>
        <w:ind w:right="-8354"/>
        <w:rPr>
          <w:sz w:val="24"/>
          <w:szCs w:val="24"/>
        </w:rPr>
      </w:pPr>
      <w:r w:rsidRPr="009F29BD">
        <w:rPr>
          <w:sz w:val="24"/>
          <w:szCs w:val="24"/>
        </w:rPr>
        <w:t>UIUC Planning Committee and Evaluation Core Lead</w:t>
      </w:r>
      <w:r>
        <w:rPr>
          <w:sz w:val="24"/>
          <w:szCs w:val="24"/>
        </w:rPr>
        <w:t>/co-PI</w:t>
      </w:r>
      <w:r w:rsidRPr="009F29BD">
        <w:rPr>
          <w:sz w:val="24"/>
          <w:szCs w:val="24"/>
        </w:rPr>
        <w:t xml:space="preserve"> for NIH FIRST Grant</w:t>
      </w:r>
      <w:r>
        <w:rPr>
          <w:sz w:val="24"/>
          <w:szCs w:val="24"/>
        </w:rPr>
        <w:t xml:space="preserve"> Proposal</w:t>
      </w:r>
      <w:r w:rsidRPr="009F29BD">
        <w:rPr>
          <w:sz w:val="24"/>
          <w:szCs w:val="24"/>
        </w:rPr>
        <w:t>, 2021-present</w:t>
      </w:r>
    </w:p>
    <w:p w14:paraId="187A76D2" w14:textId="2560293B" w:rsidR="00932B07" w:rsidRPr="009F29BD" w:rsidRDefault="00932B07" w:rsidP="00F42282">
      <w:pPr>
        <w:ind w:right="-8354"/>
        <w:rPr>
          <w:sz w:val="24"/>
          <w:szCs w:val="24"/>
        </w:rPr>
      </w:pPr>
      <w:r w:rsidRPr="009F29BD">
        <w:rPr>
          <w:sz w:val="24"/>
          <w:szCs w:val="24"/>
        </w:rPr>
        <w:t>UIUC College of Education Early Career Faculty Study Committee, Chair, 2021-</w:t>
      </w:r>
      <w:r w:rsidR="005134F8" w:rsidRPr="009F29BD">
        <w:rPr>
          <w:sz w:val="24"/>
          <w:szCs w:val="24"/>
        </w:rPr>
        <w:t>2022</w:t>
      </w:r>
    </w:p>
    <w:p w14:paraId="6709CE55" w14:textId="0378A673" w:rsidR="00644E09" w:rsidRPr="009F29BD" w:rsidRDefault="002811C1" w:rsidP="00F42282">
      <w:pPr>
        <w:ind w:right="-8354"/>
        <w:rPr>
          <w:sz w:val="24"/>
          <w:szCs w:val="24"/>
        </w:rPr>
      </w:pPr>
      <w:r w:rsidRPr="009F29BD">
        <w:rPr>
          <w:sz w:val="24"/>
          <w:szCs w:val="24"/>
        </w:rPr>
        <w:t>UIUC Search</w:t>
      </w:r>
      <w:r w:rsidR="00644E09" w:rsidRPr="009F29BD">
        <w:rPr>
          <w:sz w:val="24"/>
          <w:szCs w:val="24"/>
        </w:rPr>
        <w:t xml:space="preserve"> Committee for School of Labor and Employment Relations Dean</w:t>
      </w:r>
      <w:r w:rsidR="00925C11" w:rsidRPr="009F29BD">
        <w:rPr>
          <w:sz w:val="24"/>
          <w:szCs w:val="24"/>
        </w:rPr>
        <w:t xml:space="preserve">, </w:t>
      </w:r>
      <w:r w:rsidR="00644E09" w:rsidRPr="009F29BD">
        <w:rPr>
          <w:sz w:val="24"/>
          <w:szCs w:val="24"/>
        </w:rPr>
        <w:t>2019</w:t>
      </w:r>
      <w:r w:rsidR="008E4884" w:rsidRPr="009F29BD">
        <w:rPr>
          <w:sz w:val="24"/>
          <w:szCs w:val="24"/>
        </w:rPr>
        <w:t>-</w:t>
      </w:r>
      <w:r w:rsidR="000D3314" w:rsidRPr="009F29BD">
        <w:rPr>
          <w:sz w:val="24"/>
          <w:szCs w:val="24"/>
        </w:rPr>
        <w:t>2020</w:t>
      </w:r>
    </w:p>
    <w:p w14:paraId="78C6A455" w14:textId="67564321" w:rsidR="00125B62" w:rsidRPr="009F29BD" w:rsidRDefault="00125B62" w:rsidP="00F42282">
      <w:pPr>
        <w:ind w:right="-8354"/>
        <w:rPr>
          <w:sz w:val="24"/>
          <w:szCs w:val="24"/>
        </w:rPr>
      </w:pPr>
      <w:r w:rsidRPr="009F29BD">
        <w:rPr>
          <w:sz w:val="24"/>
          <w:szCs w:val="24"/>
        </w:rPr>
        <w:t>UIUC Summer Research Opportunities Program (SROP), Faculty Mentor, 2019</w:t>
      </w:r>
    </w:p>
    <w:p w14:paraId="1A4D2BB6" w14:textId="52649C22" w:rsidR="00C31619" w:rsidRPr="009F29BD" w:rsidRDefault="00C31619" w:rsidP="00F42282">
      <w:pPr>
        <w:ind w:right="-8354"/>
        <w:rPr>
          <w:sz w:val="24"/>
          <w:szCs w:val="24"/>
        </w:rPr>
      </w:pPr>
      <w:r w:rsidRPr="009F29BD">
        <w:rPr>
          <w:sz w:val="24"/>
          <w:szCs w:val="24"/>
        </w:rPr>
        <w:t>UIUC Five Year Review Committee for Director of University Laboratory High School, 2019</w:t>
      </w:r>
    </w:p>
    <w:p w14:paraId="68A46EC4" w14:textId="65A8DDAD" w:rsidR="00187A64" w:rsidRPr="009F29BD" w:rsidRDefault="00187A64" w:rsidP="00F42282">
      <w:pPr>
        <w:ind w:right="-8354"/>
        <w:rPr>
          <w:sz w:val="24"/>
          <w:szCs w:val="24"/>
        </w:rPr>
      </w:pPr>
      <w:r w:rsidRPr="009F29BD">
        <w:rPr>
          <w:sz w:val="24"/>
          <w:szCs w:val="24"/>
        </w:rPr>
        <w:t>UIUC T</w:t>
      </w:r>
      <w:r w:rsidR="00925C11" w:rsidRPr="009F29BD">
        <w:rPr>
          <w:sz w:val="24"/>
          <w:szCs w:val="24"/>
        </w:rPr>
        <w:t xml:space="preserve">eaching Advancement Board, </w:t>
      </w:r>
      <w:r w:rsidRPr="009F29BD">
        <w:rPr>
          <w:sz w:val="24"/>
          <w:szCs w:val="24"/>
        </w:rPr>
        <w:t>2018-</w:t>
      </w:r>
      <w:r w:rsidR="001F008D" w:rsidRPr="009F29BD">
        <w:rPr>
          <w:sz w:val="24"/>
          <w:szCs w:val="24"/>
        </w:rPr>
        <w:t>2019</w:t>
      </w:r>
    </w:p>
    <w:p w14:paraId="5AA193EE" w14:textId="40AACB5A" w:rsidR="00767ECA" w:rsidRPr="009F29BD" w:rsidRDefault="00767ECA" w:rsidP="00F42282">
      <w:pPr>
        <w:ind w:right="-8354"/>
        <w:rPr>
          <w:sz w:val="24"/>
          <w:szCs w:val="24"/>
        </w:rPr>
      </w:pPr>
      <w:r w:rsidRPr="009F29BD">
        <w:rPr>
          <w:sz w:val="24"/>
          <w:szCs w:val="24"/>
        </w:rPr>
        <w:t xml:space="preserve">UIUC LER Dean Reappointment Review, </w:t>
      </w:r>
      <w:r w:rsidR="004C42CF" w:rsidRPr="009F29BD">
        <w:rPr>
          <w:sz w:val="24"/>
          <w:szCs w:val="24"/>
        </w:rPr>
        <w:t xml:space="preserve">Chair, </w:t>
      </w:r>
      <w:r w:rsidR="00925C11" w:rsidRPr="009F29BD">
        <w:rPr>
          <w:sz w:val="24"/>
          <w:szCs w:val="24"/>
        </w:rPr>
        <w:t xml:space="preserve">Spring </w:t>
      </w:r>
      <w:r w:rsidRPr="009F29BD">
        <w:rPr>
          <w:sz w:val="24"/>
          <w:szCs w:val="24"/>
        </w:rPr>
        <w:t>2018</w:t>
      </w:r>
    </w:p>
    <w:p w14:paraId="3B2849FC" w14:textId="4C597958" w:rsidR="009E349E" w:rsidRPr="009F29BD" w:rsidRDefault="009E349E" w:rsidP="00F42282">
      <w:pPr>
        <w:ind w:right="-8354"/>
        <w:rPr>
          <w:sz w:val="24"/>
          <w:szCs w:val="24"/>
        </w:rPr>
      </w:pPr>
      <w:r w:rsidRPr="009F29BD">
        <w:rPr>
          <w:sz w:val="24"/>
          <w:szCs w:val="24"/>
        </w:rPr>
        <w:t>UIUC Faculty Women in the Classroom Committee, 2018-</w:t>
      </w:r>
      <w:r w:rsidR="00925C11" w:rsidRPr="009F29BD">
        <w:rPr>
          <w:sz w:val="24"/>
          <w:szCs w:val="24"/>
        </w:rPr>
        <w:t>2019</w:t>
      </w:r>
    </w:p>
    <w:p w14:paraId="34B37C54" w14:textId="77777777" w:rsidR="000B3D1D" w:rsidRDefault="000B3D1D" w:rsidP="00737500">
      <w:pPr>
        <w:jc w:val="right"/>
        <w:rPr>
          <w:i/>
          <w:sz w:val="24"/>
          <w:szCs w:val="24"/>
        </w:rPr>
      </w:pPr>
    </w:p>
    <w:p w14:paraId="4BBE2FD6" w14:textId="51228775" w:rsidR="00737500" w:rsidRPr="009F29BD" w:rsidRDefault="00737500" w:rsidP="00737500">
      <w:pPr>
        <w:jc w:val="right"/>
        <w:rPr>
          <w:i/>
          <w:sz w:val="24"/>
          <w:szCs w:val="24"/>
        </w:rPr>
      </w:pPr>
      <w:r w:rsidRPr="009F29BD">
        <w:rPr>
          <w:i/>
          <w:sz w:val="24"/>
          <w:szCs w:val="24"/>
        </w:rPr>
        <w:lastRenderedPageBreak/>
        <w:t>M. Teresa Cardador</w:t>
      </w:r>
    </w:p>
    <w:p w14:paraId="2E2A7D96" w14:textId="797DDB98" w:rsidR="00737500" w:rsidRPr="009F29BD" w:rsidRDefault="00737500" w:rsidP="00737500">
      <w:pPr>
        <w:pBdr>
          <w:bottom w:val="single" w:sz="4" w:space="1" w:color="auto"/>
        </w:pBdr>
        <w:rPr>
          <w:b/>
          <w:sz w:val="24"/>
          <w:szCs w:val="24"/>
        </w:rPr>
      </w:pPr>
      <w:r w:rsidRPr="009F29BD">
        <w:rPr>
          <w:b/>
          <w:sz w:val="24"/>
          <w:szCs w:val="24"/>
        </w:rPr>
        <w:t xml:space="preserve">CAMPUS-LEVEL SERVICE </w:t>
      </w:r>
      <w:r w:rsidRPr="00737500">
        <w:rPr>
          <w:b/>
          <w:i/>
          <w:iCs/>
          <w:sz w:val="24"/>
          <w:szCs w:val="24"/>
        </w:rPr>
        <w:t>(cont’d)</w:t>
      </w:r>
    </w:p>
    <w:p w14:paraId="6F33B819" w14:textId="77777777" w:rsidR="00737500" w:rsidRDefault="00737500" w:rsidP="00F42282">
      <w:pPr>
        <w:ind w:right="-8354"/>
        <w:rPr>
          <w:sz w:val="24"/>
          <w:szCs w:val="24"/>
        </w:rPr>
      </w:pPr>
    </w:p>
    <w:p w14:paraId="3CAE1993" w14:textId="049F52AF" w:rsidR="004C42CF" w:rsidRPr="009F29BD" w:rsidRDefault="004C42CF" w:rsidP="00F42282">
      <w:pPr>
        <w:ind w:right="-8354"/>
        <w:rPr>
          <w:sz w:val="24"/>
          <w:szCs w:val="24"/>
        </w:rPr>
      </w:pPr>
      <w:r w:rsidRPr="009F29BD">
        <w:rPr>
          <w:sz w:val="24"/>
          <w:szCs w:val="24"/>
        </w:rPr>
        <w:t>UIUC Campus Review Board, Reviewer, 2016-</w:t>
      </w:r>
      <w:r w:rsidR="00EA6E13" w:rsidRPr="009F29BD">
        <w:rPr>
          <w:sz w:val="24"/>
          <w:szCs w:val="24"/>
        </w:rPr>
        <w:t>2018</w:t>
      </w:r>
    </w:p>
    <w:p w14:paraId="4A4B3B02" w14:textId="2A4F3B99" w:rsidR="0025729B" w:rsidRPr="009F29BD" w:rsidRDefault="00F0689B" w:rsidP="00F42282">
      <w:pPr>
        <w:ind w:right="-8354"/>
        <w:rPr>
          <w:sz w:val="24"/>
          <w:szCs w:val="24"/>
        </w:rPr>
      </w:pPr>
      <w:r w:rsidRPr="009F29BD">
        <w:rPr>
          <w:sz w:val="24"/>
          <w:szCs w:val="24"/>
        </w:rPr>
        <w:t>UIUC Assessment of the Illinois Doctoral Experience (AIDE) Committee, 2017-2018</w:t>
      </w:r>
    </w:p>
    <w:p w14:paraId="50E19E57" w14:textId="77777777" w:rsidR="009E349E" w:rsidRPr="009F29BD" w:rsidRDefault="009E349E" w:rsidP="009E349E">
      <w:pPr>
        <w:ind w:right="-8354"/>
        <w:rPr>
          <w:sz w:val="24"/>
          <w:szCs w:val="24"/>
        </w:rPr>
      </w:pPr>
      <w:r w:rsidRPr="009F29BD">
        <w:rPr>
          <w:sz w:val="24"/>
          <w:szCs w:val="24"/>
        </w:rPr>
        <w:t>UIUC Committee to submit Illinois ADVANCE Proposal to NSF, 2015, 2017</w:t>
      </w:r>
    </w:p>
    <w:p w14:paraId="220EFB7B" w14:textId="1BF4F084" w:rsidR="00363E9D" w:rsidRPr="009F29BD" w:rsidRDefault="009E349E" w:rsidP="00F42282">
      <w:pPr>
        <w:ind w:right="-8354"/>
        <w:rPr>
          <w:sz w:val="24"/>
          <w:szCs w:val="24"/>
        </w:rPr>
      </w:pPr>
      <w:r w:rsidRPr="009F29BD">
        <w:rPr>
          <w:sz w:val="24"/>
          <w:szCs w:val="24"/>
        </w:rPr>
        <w:t>UIUC Panel on Negotiating your First Job, College of Engineering, 2014-2016</w:t>
      </w:r>
    </w:p>
    <w:p w14:paraId="15B30848" w14:textId="1622EEB8" w:rsidR="00B16F6A" w:rsidRPr="009F29BD" w:rsidRDefault="00B16F6A" w:rsidP="00B16F6A">
      <w:pPr>
        <w:rPr>
          <w:bCs/>
          <w:sz w:val="24"/>
          <w:szCs w:val="24"/>
        </w:rPr>
      </w:pPr>
      <w:r w:rsidRPr="009F29BD">
        <w:rPr>
          <w:bCs/>
          <w:sz w:val="24"/>
          <w:szCs w:val="24"/>
        </w:rPr>
        <w:t xml:space="preserve">UIUC New Faculty Orientation, Mentoring Session Facilitator, </w:t>
      </w:r>
      <w:proofErr w:type="gramStart"/>
      <w:r w:rsidRPr="009F29BD">
        <w:rPr>
          <w:bCs/>
          <w:sz w:val="24"/>
          <w:szCs w:val="24"/>
        </w:rPr>
        <w:t>August,</w:t>
      </w:r>
      <w:proofErr w:type="gramEnd"/>
      <w:r w:rsidRPr="009F29BD">
        <w:rPr>
          <w:bCs/>
          <w:sz w:val="24"/>
          <w:szCs w:val="24"/>
        </w:rPr>
        <w:t xml:space="preserve"> 2020.</w:t>
      </w:r>
    </w:p>
    <w:p w14:paraId="578A9025" w14:textId="77777777" w:rsidR="00F20074" w:rsidRPr="009F29BD" w:rsidRDefault="00F20074" w:rsidP="00F42282">
      <w:pPr>
        <w:ind w:right="-8354"/>
        <w:rPr>
          <w:b/>
          <w:sz w:val="24"/>
          <w:szCs w:val="24"/>
        </w:rPr>
      </w:pPr>
    </w:p>
    <w:p w14:paraId="3EAE8810" w14:textId="6AA1AD84" w:rsidR="00100093" w:rsidRPr="009F29BD" w:rsidRDefault="006041A5" w:rsidP="00F42282">
      <w:pPr>
        <w:ind w:right="-8354"/>
        <w:rPr>
          <w:sz w:val="24"/>
          <w:szCs w:val="24"/>
          <w:u w:val="single"/>
        </w:rPr>
      </w:pPr>
      <w:r w:rsidRPr="009F29BD">
        <w:rPr>
          <w:sz w:val="24"/>
          <w:szCs w:val="24"/>
          <w:u w:val="single"/>
        </w:rPr>
        <w:t>Professional Service</w:t>
      </w:r>
      <w:r w:rsidR="0037318D" w:rsidRPr="009F29BD">
        <w:rPr>
          <w:sz w:val="24"/>
          <w:szCs w:val="24"/>
          <w:u w:val="single"/>
        </w:rPr>
        <w:t>/Knowledge Sharing</w:t>
      </w:r>
      <w:r w:rsidRPr="009F29BD">
        <w:rPr>
          <w:sz w:val="24"/>
          <w:szCs w:val="24"/>
          <w:u w:val="single"/>
        </w:rPr>
        <w:t>:</w:t>
      </w:r>
    </w:p>
    <w:p w14:paraId="4345B314" w14:textId="4D043437" w:rsidR="00ED1CC2" w:rsidRPr="009F29BD" w:rsidRDefault="00ED1CC2" w:rsidP="006041A5">
      <w:pPr>
        <w:rPr>
          <w:sz w:val="24"/>
          <w:szCs w:val="24"/>
        </w:rPr>
      </w:pPr>
      <w:r w:rsidRPr="009F29BD">
        <w:rPr>
          <w:bCs/>
          <w:sz w:val="24"/>
          <w:szCs w:val="24"/>
        </w:rPr>
        <w:t xml:space="preserve">*Gender Issues in the Workplace. Presentation to </w:t>
      </w:r>
      <w:r w:rsidRPr="009F29BD">
        <w:rPr>
          <w:sz w:val="24"/>
          <w:szCs w:val="24"/>
        </w:rPr>
        <w:t xml:space="preserve">LER Student LIRA Workshop, </w:t>
      </w:r>
      <w:proofErr w:type="gramStart"/>
      <w:r w:rsidRPr="009F29BD">
        <w:rPr>
          <w:sz w:val="24"/>
          <w:szCs w:val="24"/>
        </w:rPr>
        <w:t>April,</w:t>
      </w:r>
      <w:proofErr w:type="gramEnd"/>
      <w:r w:rsidRPr="009F29BD">
        <w:rPr>
          <w:sz w:val="24"/>
          <w:szCs w:val="24"/>
        </w:rPr>
        <w:t xml:space="preserve"> 2021.</w:t>
      </w:r>
    </w:p>
    <w:p w14:paraId="60CC4EEA" w14:textId="58189CD6" w:rsidR="00890AF7" w:rsidRPr="009F29BD" w:rsidRDefault="00890AF7" w:rsidP="006041A5">
      <w:pPr>
        <w:rPr>
          <w:bCs/>
          <w:sz w:val="24"/>
          <w:szCs w:val="24"/>
        </w:rPr>
      </w:pPr>
      <w:r w:rsidRPr="009F29BD">
        <w:rPr>
          <w:bCs/>
          <w:sz w:val="24"/>
          <w:szCs w:val="24"/>
        </w:rPr>
        <w:t xml:space="preserve">*Career Paths in Academia. Presentation to </w:t>
      </w:r>
      <w:r w:rsidRPr="009F29BD">
        <w:rPr>
          <w:sz w:val="24"/>
          <w:szCs w:val="24"/>
          <w:shd w:val="clear" w:color="auto" w:fill="FFFFFF"/>
        </w:rPr>
        <w:t xml:space="preserve">UIUC’s Undergraduate Psychology Association and Psi Chi Fraternity, </w:t>
      </w:r>
      <w:proofErr w:type="gramStart"/>
      <w:r w:rsidRPr="009F29BD">
        <w:rPr>
          <w:sz w:val="24"/>
          <w:szCs w:val="24"/>
          <w:shd w:val="clear" w:color="auto" w:fill="FFFFFF"/>
        </w:rPr>
        <w:t>October,</w:t>
      </w:r>
      <w:proofErr w:type="gramEnd"/>
      <w:r w:rsidRPr="009F29BD">
        <w:rPr>
          <w:sz w:val="24"/>
          <w:szCs w:val="24"/>
          <w:shd w:val="clear" w:color="auto" w:fill="FFFFFF"/>
        </w:rPr>
        <w:t xml:space="preserve"> 2019</w:t>
      </w:r>
    </w:p>
    <w:p w14:paraId="3E4BC9E4" w14:textId="5F12E0B7" w:rsidR="006041A5" w:rsidRPr="009F29BD" w:rsidRDefault="008466BF" w:rsidP="006041A5">
      <w:pPr>
        <w:rPr>
          <w:bCs/>
          <w:sz w:val="24"/>
          <w:szCs w:val="24"/>
        </w:rPr>
      </w:pPr>
      <w:r w:rsidRPr="009F29BD">
        <w:rPr>
          <w:bCs/>
          <w:sz w:val="24"/>
          <w:szCs w:val="24"/>
        </w:rPr>
        <w:t>*</w:t>
      </w:r>
      <w:r w:rsidR="006041A5" w:rsidRPr="009F29BD">
        <w:rPr>
          <w:bCs/>
          <w:sz w:val="24"/>
          <w:szCs w:val="24"/>
        </w:rPr>
        <w:t xml:space="preserve">Female Engineers &amp; Gendered Career Paths: Implications for Engineers and the </w:t>
      </w:r>
    </w:p>
    <w:p w14:paraId="12A4ABDE" w14:textId="44131A7A" w:rsidR="009E5616" w:rsidRPr="009F29BD" w:rsidRDefault="006041A5" w:rsidP="005D7EC5">
      <w:pPr>
        <w:rPr>
          <w:bCs/>
          <w:sz w:val="24"/>
          <w:szCs w:val="24"/>
        </w:rPr>
      </w:pPr>
      <w:r w:rsidRPr="009F29BD">
        <w:rPr>
          <w:bCs/>
          <w:sz w:val="24"/>
          <w:szCs w:val="24"/>
        </w:rPr>
        <w:t>Organizations that Employ Them. Webinar for Alumni and Corporate Partners, UIUC School of Labor</w:t>
      </w:r>
      <w:r w:rsidR="001F008D" w:rsidRPr="009F29BD">
        <w:rPr>
          <w:bCs/>
          <w:sz w:val="24"/>
          <w:szCs w:val="24"/>
        </w:rPr>
        <w:t xml:space="preserve"> and Employment Relations, </w:t>
      </w:r>
      <w:proofErr w:type="gramStart"/>
      <w:r w:rsidR="001F008D" w:rsidRPr="009F29BD">
        <w:rPr>
          <w:bCs/>
          <w:sz w:val="24"/>
          <w:szCs w:val="24"/>
        </w:rPr>
        <w:t>May,</w:t>
      </w:r>
      <w:proofErr w:type="gramEnd"/>
      <w:r w:rsidR="001F008D" w:rsidRPr="009F29BD">
        <w:rPr>
          <w:bCs/>
          <w:sz w:val="24"/>
          <w:szCs w:val="24"/>
        </w:rPr>
        <w:t xml:space="preserve"> 2017.</w:t>
      </w:r>
    </w:p>
    <w:p w14:paraId="0A917A96" w14:textId="16AE8B3B" w:rsidR="008E7A49" w:rsidRPr="009F29BD" w:rsidRDefault="008466BF" w:rsidP="005D7EC5">
      <w:pPr>
        <w:rPr>
          <w:bCs/>
          <w:sz w:val="24"/>
          <w:szCs w:val="24"/>
        </w:rPr>
      </w:pPr>
      <w:r w:rsidRPr="009F29BD">
        <w:rPr>
          <w:bCs/>
          <w:sz w:val="24"/>
          <w:szCs w:val="24"/>
        </w:rPr>
        <w:t>*</w:t>
      </w:r>
      <w:r w:rsidR="006041A5" w:rsidRPr="009F29BD">
        <w:rPr>
          <w:bCs/>
          <w:sz w:val="24"/>
          <w:szCs w:val="24"/>
        </w:rPr>
        <w:t xml:space="preserve">Fostering Work Meaningfulness: Strategies for Individuals and Organizations. </w:t>
      </w:r>
      <w:r w:rsidR="006041A5" w:rsidRPr="009F29BD">
        <w:rPr>
          <w:bCs/>
          <w:i/>
          <w:sz w:val="24"/>
          <w:szCs w:val="24"/>
        </w:rPr>
        <w:t>Meet the Expert Series</w:t>
      </w:r>
      <w:r w:rsidR="006041A5" w:rsidRPr="009F29BD">
        <w:rPr>
          <w:bCs/>
          <w:sz w:val="24"/>
          <w:szCs w:val="24"/>
        </w:rPr>
        <w:t xml:space="preserve">, Business Administration 508, </w:t>
      </w:r>
      <w:r w:rsidR="0025729B" w:rsidRPr="009F29BD">
        <w:rPr>
          <w:bCs/>
          <w:sz w:val="24"/>
          <w:szCs w:val="24"/>
        </w:rPr>
        <w:t>UIUC</w:t>
      </w:r>
      <w:r w:rsidR="001F008D" w:rsidRPr="009F29BD">
        <w:rPr>
          <w:bCs/>
          <w:sz w:val="24"/>
          <w:szCs w:val="24"/>
        </w:rPr>
        <w:t xml:space="preserve">, </w:t>
      </w:r>
      <w:proofErr w:type="gramStart"/>
      <w:r w:rsidR="001F008D" w:rsidRPr="009F29BD">
        <w:rPr>
          <w:bCs/>
          <w:sz w:val="24"/>
          <w:szCs w:val="24"/>
        </w:rPr>
        <w:t>March,</w:t>
      </w:r>
      <w:proofErr w:type="gramEnd"/>
      <w:r w:rsidR="001F008D" w:rsidRPr="009F29BD">
        <w:rPr>
          <w:bCs/>
          <w:sz w:val="24"/>
          <w:szCs w:val="24"/>
        </w:rPr>
        <w:t xml:space="preserve"> 2017.</w:t>
      </w:r>
    </w:p>
    <w:p w14:paraId="03E11A26" w14:textId="1A0FC01D" w:rsidR="008E7A49" w:rsidRPr="009F29BD" w:rsidRDefault="008466BF" w:rsidP="001F008D">
      <w:pPr>
        <w:rPr>
          <w:bCs/>
          <w:sz w:val="24"/>
          <w:szCs w:val="24"/>
        </w:rPr>
      </w:pPr>
      <w:r w:rsidRPr="009F29BD">
        <w:rPr>
          <w:bCs/>
          <w:sz w:val="24"/>
          <w:szCs w:val="24"/>
        </w:rPr>
        <w:t>*</w:t>
      </w:r>
      <w:r w:rsidR="006041A5" w:rsidRPr="009F29BD">
        <w:rPr>
          <w:bCs/>
          <w:sz w:val="24"/>
          <w:szCs w:val="24"/>
        </w:rPr>
        <w:t xml:space="preserve">Meaningful work. </w:t>
      </w:r>
      <w:r w:rsidR="006041A5" w:rsidRPr="009F29BD">
        <w:rPr>
          <w:bCs/>
          <w:i/>
          <w:sz w:val="24"/>
          <w:szCs w:val="24"/>
        </w:rPr>
        <w:t>Meet the Expert Series</w:t>
      </w:r>
      <w:r w:rsidR="006041A5" w:rsidRPr="009F29BD">
        <w:rPr>
          <w:bCs/>
          <w:sz w:val="24"/>
          <w:szCs w:val="24"/>
        </w:rPr>
        <w:t xml:space="preserve">, Business Administration 508, </w:t>
      </w:r>
      <w:r w:rsidR="0025729B" w:rsidRPr="009F29BD">
        <w:rPr>
          <w:bCs/>
          <w:sz w:val="24"/>
          <w:szCs w:val="24"/>
        </w:rPr>
        <w:t>UIUC</w:t>
      </w:r>
      <w:r w:rsidR="001F008D" w:rsidRPr="009F29BD">
        <w:rPr>
          <w:bCs/>
          <w:sz w:val="24"/>
          <w:szCs w:val="24"/>
        </w:rPr>
        <w:t xml:space="preserve">, </w:t>
      </w:r>
      <w:proofErr w:type="gramStart"/>
      <w:r w:rsidR="001F008D" w:rsidRPr="009F29BD">
        <w:rPr>
          <w:bCs/>
          <w:sz w:val="24"/>
          <w:szCs w:val="24"/>
        </w:rPr>
        <w:t>March,</w:t>
      </w:r>
      <w:proofErr w:type="gramEnd"/>
      <w:r w:rsidR="001F008D" w:rsidRPr="009F29BD">
        <w:rPr>
          <w:bCs/>
          <w:sz w:val="24"/>
          <w:szCs w:val="24"/>
        </w:rPr>
        <w:t xml:space="preserve"> 2016.</w:t>
      </w:r>
    </w:p>
    <w:p w14:paraId="6515A164" w14:textId="6AD35BF4" w:rsidR="008E7A49" w:rsidRPr="009F29BD" w:rsidRDefault="008466BF" w:rsidP="001F008D">
      <w:pPr>
        <w:rPr>
          <w:bCs/>
          <w:sz w:val="24"/>
          <w:szCs w:val="24"/>
        </w:rPr>
      </w:pPr>
      <w:r w:rsidRPr="009F29BD">
        <w:rPr>
          <w:bCs/>
          <w:sz w:val="24"/>
          <w:szCs w:val="24"/>
        </w:rPr>
        <w:t>*</w:t>
      </w:r>
      <w:r w:rsidR="006041A5" w:rsidRPr="009F29BD">
        <w:rPr>
          <w:bCs/>
          <w:sz w:val="24"/>
          <w:szCs w:val="24"/>
        </w:rPr>
        <w:t>Negotiating Salary and Job Benefits. Panel spons</w:t>
      </w:r>
      <w:r w:rsidR="001F008D" w:rsidRPr="009F29BD">
        <w:rPr>
          <w:bCs/>
          <w:sz w:val="24"/>
          <w:szCs w:val="24"/>
        </w:rPr>
        <w:t xml:space="preserve">ored by Department of Civil and </w:t>
      </w:r>
      <w:r w:rsidR="006041A5" w:rsidRPr="009F29BD">
        <w:rPr>
          <w:bCs/>
          <w:sz w:val="24"/>
          <w:szCs w:val="24"/>
        </w:rPr>
        <w:t xml:space="preserve">Environmental Engineering, </w:t>
      </w:r>
      <w:r w:rsidR="0025729B" w:rsidRPr="009F29BD">
        <w:rPr>
          <w:bCs/>
          <w:sz w:val="24"/>
          <w:szCs w:val="24"/>
        </w:rPr>
        <w:t>UIUC</w:t>
      </w:r>
      <w:r w:rsidR="001F008D" w:rsidRPr="009F29BD">
        <w:rPr>
          <w:bCs/>
          <w:sz w:val="24"/>
          <w:szCs w:val="24"/>
        </w:rPr>
        <w:t xml:space="preserve">, </w:t>
      </w:r>
      <w:proofErr w:type="gramStart"/>
      <w:r w:rsidR="001F008D" w:rsidRPr="009F29BD">
        <w:rPr>
          <w:bCs/>
          <w:sz w:val="24"/>
          <w:szCs w:val="24"/>
        </w:rPr>
        <w:t>October,</w:t>
      </w:r>
      <w:proofErr w:type="gramEnd"/>
      <w:r w:rsidR="001F008D" w:rsidRPr="009F29BD">
        <w:rPr>
          <w:bCs/>
          <w:sz w:val="24"/>
          <w:szCs w:val="24"/>
        </w:rPr>
        <w:t xml:space="preserve"> 2014.</w:t>
      </w:r>
    </w:p>
    <w:p w14:paraId="737D9FD8" w14:textId="342E4DEE" w:rsidR="008E7A49" w:rsidRPr="009F29BD" w:rsidRDefault="008466BF" w:rsidP="001F008D">
      <w:pPr>
        <w:rPr>
          <w:bCs/>
          <w:sz w:val="24"/>
          <w:szCs w:val="24"/>
        </w:rPr>
      </w:pPr>
      <w:r w:rsidRPr="009F29BD">
        <w:rPr>
          <w:bCs/>
          <w:sz w:val="24"/>
          <w:szCs w:val="24"/>
        </w:rPr>
        <w:t>*</w:t>
      </w:r>
      <w:r w:rsidR="0037318D" w:rsidRPr="009F29BD">
        <w:rPr>
          <w:bCs/>
          <w:sz w:val="24"/>
          <w:szCs w:val="24"/>
        </w:rPr>
        <w:t>(with G. Franz)</w:t>
      </w:r>
      <w:r w:rsidR="006041A5" w:rsidRPr="009F29BD">
        <w:rPr>
          <w:bCs/>
          <w:sz w:val="24"/>
          <w:szCs w:val="24"/>
        </w:rPr>
        <w:t xml:space="preserve"> Do</w:t>
      </w:r>
      <w:r w:rsidR="00872D9E" w:rsidRPr="009F29BD">
        <w:rPr>
          <w:bCs/>
          <w:sz w:val="24"/>
          <w:szCs w:val="24"/>
        </w:rPr>
        <w:t>ing Good and Causing Harm: The I</w:t>
      </w:r>
      <w:r w:rsidR="006041A5" w:rsidRPr="009F29BD">
        <w:rPr>
          <w:bCs/>
          <w:sz w:val="24"/>
          <w:szCs w:val="24"/>
        </w:rPr>
        <w:t xml:space="preserve">mplications of Work’s Impact. Webinar for Alumni and Corporate Partners, UIUC School of </w:t>
      </w:r>
      <w:r w:rsidRPr="009F29BD">
        <w:rPr>
          <w:bCs/>
          <w:sz w:val="24"/>
          <w:szCs w:val="24"/>
        </w:rPr>
        <w:t>LER</w:t>
      </w:r>
      <w:r w:rsidR="001F008D" w:rsidRPr="009F29BD">
        <w:rPr>
          <w:bCs/>
          <w:sz w:val="24"/>
          <w:szCs w:val="24"/>
        </w:rPr>
        <w:t xml:space="preserve">, </w:t>
      </w:r>
      <w:proofErr w:type="gramStart"/>
      <w:r w:rsidR="001F008D" w:rsidRPr="009F29BD">
        <w:rPr>
          <w:bCs/>
          <w:sz w:val="24"/>
          <w:szCs w:val="24"/>
        </w:rPr>
        <w:t>April,</w:t>
      </w:r>
      <w:proofErr w:type="gramEnd"/>
      <w:r w:rsidR="001F008D" w:rsidRPr="009F29BD">
        <w:rPr>
          <w:bCs/>
          <w:sz w:val="24"/>
          <w:szCs w:val="24"/>
        </w:rPr>
        <w:t xml:space="preserve"> 2013.</w:t>
      </w:r>
    </w:p>
    <w:p w14:paraId="596CAA7A" w14:textId="697E3A76" w:rsidR="008E7A49" w:rsidRPr="009F29BD" w:rsidRDefault="008466BF" w:rsidP="0037318D">
      <w:pPr>
        <w:rPr>
          <w:bCs/>
          <w:sz w:val="24"/>
          <w:szCs w:val="24"/>
        </w:rPr>
      </w:pPr>
      <w:r w:rsidRPr="009F29BD">
        <w:rPr>
          <w:bCs/>
          <w:sz w:val="24"/>
          <w:szCs w:val="24"/>
        </w:rPr>
        <w:t>*</w:t>
      </w:r>
      <w:r w:rsidR="006041A5" w:rsidRPr="009F29BD">
        <w:rPr>
          <w:bCs/>
          <w:sz w:val="24"/>
          <w:szCs w:val="24"/>
        </w:rPr>
        <w:t xml:space="preserve">Negotiating Salary and Job Benefits. Panel sponsored by Department of Civil and Environmental Engineering, </w:t>
      </w:r>
      <w:r w:rsidR="0025729B" w:rsidRPr="009F29BD">
        <w:rPr>
          <w:bCs/>
          <w:sz w:val="24"/>
          <w:szCs w:val="24"/>
        </w:rPr>
        <w:t>UIUC</w:t>
      </w:r>
      <w:r w:rsidR="001F008D" w:rsidRPr="009F29BD">
        <w:rPr>
          <w:bCs/>
          <w:sz w:val="24"/>
          <w:szCs w:val="24"/>
        </w:rPr>
        <w:t xml:space="preserve">, </w:t>
      </w:r>
      <w:proofErr w:type="gramStart"/>
      <w:r w:rsidR="001F008D" w:rsidRPr="009F29BD">
        <w:rPr>
          <w:bCs/>
          <w:sz w:val="24"/>
          <w:szCs w:val="24"/>
        </w:rPr>
        <w:t>October,</w:t>
      </w:r>
      <w:proofErr w:type="gramEnd"/>
      <w:r w:rsidR="001F008D" w:rsidRPr="009F29BD">
        <w:rPr>
          <w:bCs/>
          <w:sz w:val="24"/>
          <w:szCs w:val="24"/>
        </w:rPr>
        <w:t xml:space="preserve"> 2012.</w:t>
      </w:r>
    </w:p>
    <w:p w14:paraId="2A562CB0" w14:textId="5A3DA7C4" w:rsidR="0037318D" w:rsidRPr="009F29BD" w:rsidRDefault="008466BF" w:rsidP="0037318D">
      <w:pPr>
        <w:rPr>
          <w:bCs/>
          <w:sz w:val="24"/>
          <w:szCs w:val="24"/>
        </w:rPr>
      </w:pPr>
      <w:r w:rsidRPr="009F29BD">
        <w:rPr>
          <w:bCs/>
          <w:sz w:val="24"/>
          <w:szCs w:val="24"/>
        </w:rPr>
        <w:t>*</w:t>
      </w:r>
      <w:r w:rsidR="006041A5" w:rsidRPr="009F29BD">
        <w:rPr>
          <w:bCs/>
          <w:sz w:val="24"/>
          <w:szCs w:val="24"/>
        </w:rPr>
        <w:t xml:space="preserve">Women Don’t Ask: How to Become an Effective Negotiator. Panel sponsored by UIUC </w:t>
      </w:r>
    </w:p>
    <w:p w14:paraId="3E7AC6F0" w14:textId="1F1FC432" w:rsidR="008E7A49" w:rsidRPr="009F29BD" w:rsidRDefault="006041A5" w:rsidP="001F008D">
      <w:pPr>
        <w:rPr>
          <w:bCs/>
          <w:sz w:val="24"/>
          <w:szCs w:val="24"/>
        </w:rPr>
      </w:pPr>
      <w:r w:rsidRPr="009F29BD">
        <w:rPr>
          <w:bCs/>
          <w:sz w:val="24"/>
          <w:szCs w:val="24"/>
        </w:rPr>
        <w:t xml:space="preserve">Women in Science, </w:t>
      </w:r>
      <w:r w:rsidR="0025729B" w:rsidRPr="009F29BD">
        <w:rPr>
          <w:bCs/>
          <w:sz w:val="24"/>
          <w:szCs w:val="24"/>
        </w:rPr>
        <w:t>UIUC</w:t>
      </w:r>
      <w:r w:rsidR="001F008D" w:rsidRPr="009F29BD">
        <w:rPr>
          <w:bCs/>
          <w:sz w:val="24"/>
          <w:szCs w:val="24"/>
        </w:rPr>
        <w:t xml:space="preserve">, </w:t>
      </w:r>
      <w:proofErr w:type="gramStart"/>
      <w:r w:rsidR="001F008D" w:rsidRPr="009F29BD">
        <w:rPr>
          <w:bCs/>
          <w:sz w:val="24"/>
          <w:szCs w:val="24"/>
        </w:rPr>
        <w:t>April,</w:t>
      </w:r>
      <w:proofErr w:type="gramEnd"/>
      <w:r w:rsidR="001F008D" w:rsidRPr="009F29BD">
        <w:rPr>
          <w:bCs/>
          <w:sz w:val="24"/>
          <w:szCs w:val="24"/>
        </w:rPr>
        <w:t xml:space="preserve"> 2012.</w:t>
      </w:r>
    </w:p>
    <w:p w14:paraId="7AE58C26" w14:textId="4FD521B4" w:rsidR="006041A5" w:rsidRPr="009F29BD" w:rsidRDefault="008466BF" w:rsidP="001F008D">
      <w:pPr>
        <w:rPr>
          <w:sz w:val="24"/>
          <w:szCs w:val="24"/>
        </w:rPr>
      </w:pPr>
      <w:r w:rsidRPr="009F29BD">
        <w:rPr>
          <w:bCs/>
          <w:sz w:val="24"/>
          <w:szCs w:val="24"/>
        </w:rPr>
        <w:t>*</w:t>
      </w:r>
      <w:r w:rsidR="006041A5" w:rsidRPr="009F29BD">
        <w:rPr>
          <w:bCs/>
          <w:sz w:val="24"/>
          <w:szCs w:val="24"/>
        </w:rPr>
        <w:t xml:space="preserve">Viewing Work as a “Calling.” </w:t>
      </w:r>
      <w:r w:rsidR="006041A5" w:rsidRPr="009F29BD">
        <w:rPr>
          <w:sz w:val="24"/>
          <w:szCs w:val="24"/>
        </w:rPr>
        <w:t xml:space="preserve">Illinois High School Association (IHSA) </w:t>
      </w:r>
    </w:p>
    <w:p w14:paraId="0AD9E8B7" w14:textId="32880557" w:rsidR="008E7A49" w:rsidRPr="009F29BD" w:rsidRDefault="006041A5" w:rsidP="001F008D">
      <w:pPr>
        <w:rPr>
          <w:sz w:val="24"/>
          <w:szCs w:val="24"/>
        </w:rPr>
      </w:pPr>
      <w:r w:rsidRPr="009F29BD">
        <w:rPr>
          <w:sz w:val="24"/>
          <w:szCs w:val="24"/>
        </w:rPr>
        <w:t xml:space="preserve">Journalism Competition, </w:t>
      </w:r>
      <w:r w:rsidR="0025729B" w:rsidRPr="009F29BD">
        <w:rPr>
          <w:sz w:val="24"/>
          <w:szCs w:val="24"/>
        </w:rPr>
        <w:t>UIUC</w:t>
      </w:r>
      <w:r w:rsidR="001F008D" w:rsidRPr="009F29BD">
        <w:rPr>
          <w:sz w:val="24"/>
          <w:szCs w:val="24"/>
        </w:rPr>
        <w:t xml:space="preserve">, </w:t>
      </w:r>
      <w:proofErr w:type="gramStart"/>
      <w:r w:rsidR="001F008D" w:rsidRPr="009F29BD">
        <w:rPr>
          <w:sz w:val="24"/>
          <w:szCs w:val="24"/>
        </w:rPr>
        <w:t>April,</w:t>
      </w:r>
      <w:proofErr w:type="gramEnd"/>
      <w:r w:rsidR="001F008D" w:rsidRPr="009F29BD">
        <w:rPr>
          <w:sz w:val="24"/>
          <w:szCs w:val="24"/>
        </w:rPr>
        <w:t xml:space="preserve"> 2012.</w:t>
      </w:r>
    </w:p>
    <w:p w14:paraId="7B2B6BFE" w14:textId="073EAF5B" w:rsidR="006041A5" w:rsidRPr="009F29BD" w:rsidRDefault="008466BF" w:rsidP="001F008D">
      <w:pPr>
        <w:rPr>
          <w:bCs/>
          <w:sz w:val="24"/>
          <w:szCs w:val="24"/>
        </w:rPr>
      </w:pPr>
      <w:r w:rsidRPr="009F29BD">
        <w:rPr>
          <w:bCs/>
          <w:sz w:val="24"/>
          <w:szCs w:val="24"/>
        </w:rPr>
        <w:t>*</w:t>
      </w:r>
      <w:r w:rsidR="006041A5" w:rsidRPr="009F29BD">
        <w:rPr>
          <w:bCs/>
          <w:sz w:val="24"/>
          <w:szCs w:val="24"/>
        </w:rPr>
        <w:t>Creating the Conditions of Meaningful</w:t>
      </w:r>
      <w:r w:rsidR="0037318D" w:rsidRPr="009F29BD">
        <w:rPr>
          <w:bCs/>
          <w:sz w:val="24"/>
          <w:szCs w:val="24"/>
        </w:rPr>
        <w:t xml:space="preserve"> Work: The Role of Leadership. </w:t>
      </w:r>
      <w:r w:rsidR="006041A5" w:rsidRPr="009F29BD">
        <w:rPr>
          <w:bCs/>
          <w:sz w:val="24"/>
          <w:szCs w:val="24"/>
        </w:rPr>
        <w:t>Women in Leadership Conference, Un</w:t>
      </w:r>
      <w:r w:rsidR="001F008D" w:rsidRPr="009F29BD">
        <w:rPr>
          <w:bCs/>
          <w:sz w:val="24"/>
          <w:szCs w:val="24"/>
        </w:rPr>
        <w:t xml:space="preserve">iversity of Illinois, </w:t>
      </w:r>
      <w:proofErr w:type="gramStart"/>
      <w:r w:rsidR="001F008D" w:rsidRPr="009F29BD">
        <w:rPr>
          <w:bCs/>
          <w:sz w:val="24"/>
          <w:szCs w:val="24"/>
        </w:rPr>
        <w:t>September,</w:t>
      </w:r>
      <w:proofErr w:type="gramEnd"/>
      <w:r w:rsidR="001F008D" w:rsidRPr="009F29BD">
        <w:rPr>
          <w:bCs/>
          <w:sz w:val="24"/>
          <w:szCs w:val="24"/>
        </w:rPr>
        <w:t xml:space="preserve"> 2010.</w:t>
      </w:r>
    </w:p>
    <w:sectPr w:rsidR="006041A5" w:rsidRPr="009F29BD" w:rsidSect="0015319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C78F7" w14:textId="77777777" w:rsidR="00AD5186" w:rsidRDefault="00AD5186">
      <w:r>
        <w:separator/>
      </w:r>
    </w:p>
  </w:endnote>
  <w:endnote w:type="continuationSeparator" w:id="0">
    <w:p w14:paraId="141F7FAC" w14:textId="77777777" w:rsidR="00AD5186" w:rsidRDefault="00AD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C3F1A" w14:textId="262EC0D5" w:rsidR="00AD5186" w:rsidRDefault="00AD5186" w:rsidP="00A755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60D2">
      <w:rPr>
        <w:rStyle w:val="PageNumber"/>
        <w:noProof/>
      </w:rPr>
      <w:t>1</w:t>
    </w:r>
    <w:r>
      <w:rPr>
        <w:rStyle w:val="PageNumber"/>
      </w:rPr>
      <w:fldChar w:fldCharType="end"/>
    </w:r>
  </w:p>
  <w:p w14:paraId="13DDC069" w14:textId="77777777" w:rsidR="00AD5186" w:rsidRDefault="00AD5186" w:rsidP="002841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5051C" w14:textId="64D8AA1A" w:rsidR="00AD5186" w:rsidRPr="00916D8E" w:rsidRDefault="00AD5186" w:rsidP="00A7551B">
    <w:pPr>
      <w:pStyle w:val="Footer"/>
      <w:framePr w:wrap="around" w:vAnchor="text" w:hAnchor="margin" w:xAlign="right" w:y="1"/>
      <w:rPr>
        <w:rStyle w:val="PageNumber"/>
      </w:rPr>
    </w:pPr>
    <w:r w:rsidRPr="00916D8E">
      <w:rPr>
        <w:rStyle w:val="PageNumber"/>
      </w:rPr>
      <w:fldChar w:fldCharType="begin"/>
    </w:r>
    <w:r w:rsidRPr="00916D8E">
      <w:rPr>
        <w:rStyle w:val="PageNumber"/>
      </w:rPr>
      <w:instrText xml:space="preserve">PAGE  </w:instrText>
    </w:r>
    <w:r w:rsidRPr="00916D8E">
      <w:rPr>
        <w:rStyle w:val="PageNumber"/>
      </w:rPr>
      <w:fldChar w:fldCharType="separate"/>
    </w:r>
    <w:r w:rsidR="003828DC">
      <w:rPr>
        <w:rStyle w:val="PageNumber"/>
        <w:noProof/>
      </w:rPr>
      <w:t>6</w:t>
    </w:r>
    <w:r w:rsidRPr="00916D8E">
      <w:rPr>
        <w:rStyle w:val="PageNumber"/>
      </w:rPr>
      <w:fldChar w:fldCharType="end"/>
    </w:r>
  </w:p>
  <w:p w14:paraId="2A91CA6E" w14:textId="252D1A90" w:rsidR="00AD5186" w:rsidRPr="0015727A" w:rsidRDefault="00940203" w:rsidP="00F54E9A">
    <w:pPr>
      <w:pStyle w:val="Footer"/>
      <w:ind w:right="360"/>
      <w:rPr>
        <w:i/>
        <w:sz w:val="18"/>
        <w:szCs w:val="18"/>
      </w:rPr>
    </w:pPr>
    <w:r>
      <w:rPr>
        <w:i/>
        <w:sz w:val="18"/>
        <w:szCs w:val="18"/>
      </w:rPr>
      <w:t xml:space="preserve">Updated </w:t>
    </w:r>
    <w:r w:rsidR="005E0CE9">
      <w:rPr>
        <w:i/>
        <w:sz w:val="18"/>
        <w:szCs w:val="18"/>
      </w:rPr>
      <w:t>August</w:t>
    </w:r>
    <w:r>
      <w:rPr>
        <w:i/>
        <w:sz w:val="18"/>
        <w:szCs w:val="18"/>
      </w:rPr>
      <w:t xml:space="preserve"> </w:t>
    </w:r>
    <w:r w:rsidR="00C62EB0">
      <w:rPr>
        <w:i/>
        <w:sz w:val="18"/>
        <w:szCs w:val="18"/>
      </w:rPr>
      <w:t>202</w:t>
    </w:r>
    <w:r w:rsidR="00492FCB">
      <w:rPr>
        <w:i/>
        <w:sz w:val="18"/>
        <w:szCs w:val="18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4659A" w14:textId="77777777" w:rsidR="005E0CE9" w:rsidRDefault="005E0C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914A6" w14:textId="77777777" w:rsidR="00AD5186" w:rsidRDefault="00AD5186">
      <w:r>
        <w:separator/>
      </w:r>
    </w:p>
  </w:footnote>
  <w:footnote w:type="continuationSeparator" w:id="0">
    <w:p w14:paraId="0C392D22" w14:textId="77777777" w:rsidR="00AD5186" w:rsidRDefault="00AD5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A562E" w14:textId="77777777" w:rsidR="005E0CE9" w:rsidRDefault="005E0C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2BE02" w14:textId="77777777" w:rsidR="005E0CE9" w:rsidRDefault="005E0C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C2F26" w14:textId="77777777" w:rsidR="005E0CE9" w:rsidRDefault="005E0C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64A39"/>
    <w:multiLevelType w:val="hybridMultilevel"/>
    <w:tmpl w:val="07E8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5BA1"/>
    <w:multiLevelType w:val="hybridMultilevel"/>
    <w:tmpl w:val="76AAD24E"/>
    <w:lvl w:ilvl="0" w:tplc="7C8EF040">
      <w:start w:val="2007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205F45"/>
    <w:multiLevelType w:val="hybridMultilevel"/>
    <w:tmpl w:val="3FECA8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54982"/>
    <w:multiLevelType w:val="hybridMultilevel"/>
    <w:tmpl w:val="71AC500A"/>
    <w:lvl w:ilvl="0" w:tplc="2376D686">
      <w:start w:val="2009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17334A"/>
    <w:multiLevelType w:val="hybridMultilevel"/>
    <w:tmpl w:val="D930A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4436E"/>
    <w:multiLevelType w:val="hybridMultilevel"/>
    <w:tmpl w:val="249852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2F1064"/>
    <w:multiLevelType w:val="hybridMultilevel"/>
    <w:tmpl w:val="0E56405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46723"/>
    <w:multiLevelType w:val="hybridMultilevel"/>
    <w:tmpl w:val="EE0244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826CC"/>
    <w:multiLevelType w:val="hybridMultilevel"/>
    <w:tmpl w:val="1136B3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476028"/>
    <w:multiLevelType w:val="multilevel"/>
    <w:tmpl w:val="556EEAC2"/>
    <w:lvl w:ilvl="0">
      <w:start w:val="1997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5D8A5364"/>
    <w:multiLevelType w:val="hybridMultilevel"/>
    <w:tmpl w:val="FC421AE8"/>
    <w:lvl w:ilvl="0" w:tplc="862E293A">
      <w:start w:val="200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F42F65"/>
    <w:multiLevelType w:val="hybridMultilevel"/>
    <w:tmpl w:val="DAE8B688"/>
    <w:lvl w:ilvl="0" w:tplc="64464552">
      <w:start w:val="2007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F97C2B"/>
    <w:multiLevelType w:val="hybridMultilevel"/>
    <w:tmpl w:val="890056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5D4BC3"/>
    <w:multiLevelType w:val="hybridMultilevel"/>
    <w:tmpl w:val="5E1CC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301A2D"/>
    <w:multiLevelType w:val="hybridMultilevel"/>
    <w:tmpl w:val="5960369E"/>
    <w:lvl w:ilvl="0" w:tplc="E6A614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465E4D"/>
    <w:multiLevelType w:val="hybridMultilevel"/>
    <w:tmpl w:val="04D23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2276E"/>
    <w:multiLevelType w:val="hybridMultilevel"/>
    <w:tmpl w:val="A030039E"/>
    <w:lvl w:ilvl="0" w:tplc="F202F10A">
      <w:start w:val="2009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1450A8"/>
    <w:multiLevelType w:val="hybridMultilevel"/>
    <w:tmpl w:val="F1DC22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30446D"/>
    <w:multiLevelType w:val="hybridMultilevel"/>
    <w:tmpl w:val="A712D4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65242429">
    <w:abstractNumId w:val="9"/>
  </w:num>
  <w:num w:numId="2" w16cid:durableId="858664249">
    <w:abstractNumId w:val="18"/>
  </w:num>
  <w:num w:numId="3" w16cid:durableId="462500416">
    <w:abstractNumId w:val="6"/>
  </w:num>
  <w:num w:numId="4" w16cid:durableId="1358000406">
    <w:abstractNumId w:val="13"/>
  </w:num>
  <w:num w:numId="5" w16cid:durableId="537814833">
    <w:abstractNumId w:val="17"/>
  </w:num>
  <w:num w:numId="6" w16cid:durableId="778597587">
    <w:abstractNumId w:val="7"/>
  </w:num>
  <w:num w:numId="7" w16cid:durableId="1419205691">
    <w:abstractNumId w:val="2"/>
  </w:num>
  <w:num w:numId="8" w16cid:durableId="1657957839">
    <w:abstractNumId w:val="10"/>
  </w:num>
  <w:num w:numId="9" w16cid:durableId="1116100042">
    <w:abstractNumId w:val="3"/>
  </w:num>
  <w:num w:numId="10" w16cid:durableId="43139504">
    <w:abstractNumId w:val="16"/>
  </w:num>
  <w:num w:numId="11" w16cid:durableId="178810442">
    <w:abstractNumId w:val="1"/>
  </w:num>
  <w:num w:numId="12" w16cid:durableId="1920601029">
    <w:abstractNumId w:val="11"/>
  </w:num>
  <w:num w:numId="13" w16cid:durableId="381903777">
    <w:abstractNumId w:val="8"/>
  </w:num>
  <w:num w:numId="14" w16cid:durableId="317928709">
    <w:abstractNumId w:val="12"/>
  </w:num>
  <w:num w:numId="15" w16cid:durableId="1941404107">
    <w:abstractNumId w:val="14"/>
  </w:num>
  <w:num w:numId="16" w16cid:durableId="19360315">
    <w:abstractNumId w:val="5"/>
  </w:num>
  <w:num w:numId="17" w16cid:durableId="1715619199">
    <w:abstractNumId w:val="0"/>
  </w:num>
  <w:num w:numId="18" w16cid:durableId="1367826580">
    <w:abstractNumId w:val="4"/>
  </w:num>
  <w:num w:numId="19" w16cid:durableId="21902290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25F"/>
    <w:rsid w:val="00000062"/>
    <w:rsid w:val="00002483"/>
    <w:rsid w:val="00002F47"/>
    <w:rsid w:val="00011800"/>
    <w:rsid w:val="00012993"/>
    <w:rsid w:val="0001419E"/>
    <w:rsid w:val="0001738C"/>
    <w:rsid w:val="00017D37"/>
    <w:rsid w:val="000241BC"/>
    <w:rsid w:val="00025C5E"/>
    <w:rsid w:val="00030A26"/>
    <w:rsid w:val="00034F2C"/>
    <w:rsid w:val="00035BAA"/>
    <w:rsid w:val="00035EAB"/>
    <w:rsid w:val="000403B9"/>
    <w:rsid w:val="00044B92"/>
    <w:rsid w:val="00046F78"/>
    <w:rsid w:val="000470DB"/>
    <w:rsid w:val="0005069D"/>
    <w:rsid w:val="00052FD3"/>
    <w:rsid w:val="00060E02"/>
    <w:rsid w:val="00060F59"/>
    <w:rsid w:val="0006507F"/>
    <w:rsid w:val="000667A4"/>
    <w:rsid w:val="00067D5D"/>
    <w:rsid w:val="0007377F"/>
    <w:rsid w:val="00074556"/>
    <w:rsid w:val="00083210"/>
    <w:rsid w:val="000872BC"/>
    <w:rsid w:val="00095290"/>
    <w:rsid w:val="000956FC"/>
    <w:rsid w:val="000978D9"/>
    <w:rsid w:val="000B0506"/>
    <w:rsid w:val="000B247D"/>
    <w:rsid w:val="000B3D1D"/>
    <w:rsid w:val="000B5218"/>
    <w:rsid w:val="000B5335"/>
    <w:rsid w:val="000B6A31"/>
    <w:rsid w:val="000C0517"/>
    <w:rsid w:val="000C0CB1"/>
    <w:rsid w:val="000C0CC4"/>
    <w:rsid w:val="000C4737"/>
    <w:rsid w:val="000C6FE5"/>
    <w:rsid w:val="000C702E"/>
    <w:rsid w:val="000D1A73"/>
    <w:rsid w:val="000D3314"/>
    <w:rsid w:val="000D70AC"/>
    <w:rsid w:val="000D7C06"/>
    <w:rsid w:val="000E5F3F"/>
    <w:rsid w:val="000E681B"/>
    <w:rsid w:val="000F3491"/>
    <w:rsid w:val="00100093"/>
    <w:rsid w:val="001061AC"/>
    <w:rsid w:val="00107844"/>
    <w:rsid w:val="0011418D"/>
    <w:rsid w:val="0011457D"/>
    <w:rsid w:val="00121751"/>
    <w:rsid w:val="00122275"/>
    <w:rsid w:val="00122DF4"/>
    <w:rsid w:val="0012548B"/>
    <w:rsid w:val="00125B62"/>
    <w:rsid w:val="00126265"/>
    <w:rsid w:val="0012627B"/>
    <w:rsid w:val="00127A4E"/>
    <w:rsid w:val="001312F3"/>
    <w:rsid w:val="001323CA"/>
    <w:rsid w:val="00132F8D"/>
    <w:rsid w:val="00134133"/>
    <w:rsid w:val="001434F0"/>
    <w:rsid w:val="0015319E"/>
    <w:rsid w:val="0015727A"/>
    <w:rsid w:val="00160799"/>
    <w:rsid w:val="00166142"/>
    <w:rsid w:val="001678DB"/>
    <w:rsid w:val="001842E8"/>
    <w:rsid w:val="00184370"/>
    <w:rsid w:val="00187A64"/>
    <w:rsid w:val="001A2823"/>
    <w:rsid w:val="001A4D32"/>
    <w:rsid w:val="001A6A72"/>
    <w:rsid w:val="001B1598"/>
    <w:rsid w:val="001C565A"/>
    <w:rsid w:val="001E0C96"/>
    <w:rsid w:val="001E1C36"/>
    <w:rsid w:val="001E1EEB"/>
    <w:rsid w:val="001E4075"/>
    <w:rsid w:val="001F008D"/>
    <w:rsid w:val="001F3ED2"/>
    <w:rsid w:val="001F5301"/>
    <w:rsid w:val="001F6277"/>
    <w:rsid w:val="001F74F2"/>
    <w:rsid w:val="001F773A"/>
    <w:rsid w:val="00200A1C"/>
    <w:rsid w:val="00205451"/>
    <w:rsid w:val="00210022"/>
    <w:rsid w:val="00214621"/>
    <w:rsid w:val="00215670"/>
    <w:rsid w:val="0021598C"/>
    <w:rsid w:val="00217E2F"/>
    <w:rsid w:val="0022024B"/>
    <w:rsid w:val="00226050"/>
    <w:rsid w:val="00237808"/>
    <w:rsid w:val="002402F7"/>
    <w:rsid w:val="00241341"/>
    <w:rsid w:val="0024200A"/>
    <w:rsid w:val="00247F0E"/>
    <w:rsid w:val="002534E1"/>
    <w:rsid w:val="0025729B"/>
    <w:rsid w:val="00260036"/>
    <w:rsid w:val="002622E0"/>
    <w:rsid w:val="0026554A"/>
    <w:rsid w:val="002723C8"/>
    <w:rsid w:val="00273A82"/>
    <w:rsid w:val="00276C99"/>
    <w:rsid w:val="00277C1E"/>
    <w:rsid w:val="00280324"/>
    <w:rsid w:val="002811C1"/>
    <w:rsid w:val="00281A29"/>
    <w:rsid w:val="00281CA3"/>
    <w:rsid w:val="00284171"/>
    <w:rsid w:val="0028608F"/>
    <w:rsid w:val="0028651B"/>
    <w:rsid w:val="00287C1C"/>
    <w:rsid w:val="00287D7A"/>
    <w:rsid w:val="002A05F8"/>
    <w:rsid w:val="002A18A5"/>
    <w:rsid w:val="002A3575"/>
    <w:rsid w:val="002A4927"/>
    <w:rsid w:val="002B0207"/>
    <w:rsid w:val="002D39F5"/>
    <w:rsid w:val="002E65EC"/>
    <w:rsid w:val="002F2CEC"/>
    <w:rsid w:val="002F453C"/>
    <w:rsid w:val="002F4F30"/>
    <w:rsid w:val="002F7F92"/>
    <w:rsid w:val="0030033A"/>
    <w:rsid w:val="003047E4"/>
    <w:rsid w:val="00307473"/>
    <w:rsid w:val="00310CD9"/>
    <w:rsid w:val="00316B42"/>
    <w:rsid w:val="0032148F"/>
    <w:rsid w:val="00323A45"/>
    <w:rsid w:val="0033780E"/>
    <w:rsid w:val="00340865"/>
    <w:rsid w:val="00341DF0"/>
    <w:rsid w:val="00341F25"/>
    <w:rsid w:val="0034255C"/>
    <w:rsid w:val="00355061"/>
    <w:rsid w:val="003569CB"/>
    <w:rsid w:val="00357A71"/>
    <w:rsid w:val="00362323"/>
    <w:rsid w:val="00362BF5"/>
    <w:rsid w:val="00363E9D"/>
    <w:rsid w:val="003640D8"/>
    <w:rsid w:val="0037021C"/>
    <w:rsid w:val="0037318D"/>
    <w:rsid w:val="0037499B"/>
    <w:rsid w:val="0037685D"/>
    <w:rsid w:val="003772A9"/>
    <w:rsid w:val="00377CF9"/>
    <w:rsid w:val="003819CA"/>
    <w:rsid w:val="003828DC"/>
    <w:rsid w:val="00386F3D"/>
    <w:rsid w:val="003A250C"/>
    <w:rsid w:val="003A71A8"/>
    <w:rsid w:val="003B6C8A"/>
    <w:rsid w:val="003C33E7"/>
    <w:rsid w:val="003C54AF"/>
    <w:rsid w:val="003D0563"/>
    <w:rsid w:val="003D15C1"/>
    <w:rsid w:val="003E002A"/>
    <w:rsid w:val="003E1BD5"/>
    <w:rsid w:val="003E376C"/>
    <w:rsid w:val="003E379B"/>
    <w:rsid w:val="003E52D2"/>
    <w:rsid w:val="003F192F"/>
    <w:rsid w:val="003F22AC"/>
    <w:rsid w:val="003F4F3D"/>
    <w:rsid w:val="004028B7"/>
    <w:rsid w:val="004064B2"/>
    <w:rsid w:val="00416FDA"/>
    <w:rsid w:val="0042012C"/>
    <w:rsid w:val="00421EAC"/>
    <w:rsid w:val="004247E9"/>
    <w:rsid w:val="00426A29"/>
    <w:rsid w:val="00427F6D"/>
    <w:rsid w:val="00430086"/>
    <w:rsid w:val="00436AE4"/>
    <w:rsid w:val="00440184"/>
    <w:rsid w:val="0044094A"/>
    <w:rsid w:val="00440C87"/>
    <w:rsid w:val="00442A89"/>
    <w:rsid w:val="00444289"/>
    <w:rsid w:val="00445237"/>
    <w:rsid w:val="00445B86"/>
    <w:rsid w:val="004515B5"/>
    <w:rsid w:val="004539C6"/>
    <w:rsid w:val="00454024"/>
    <w:rsid w:val="0045619E"/>
    <w:rsid w:val="00456C3D"/>
    <w:rsid w:val="00462343"/>
    <w:rsid w:val="0046294E"/>
    <w:rsid w:val="00462C52"/>
    <w:rsid w:val="004760D2"/>
    <w:rsid w:val="00476B28"/>
    <w:rsid w:val="00476C37"/>
    <w:rsid w:val="004860A9"/>
    <w:rsid w:val="00492174"/>
    <w:rsid w:val="00492FCB"/>
    <w:rsid w:val="004A3D1E"/>
    <w:rsid w:val="004A5DAA"/>
    <w:rsid w:val="004B2BEC"/>
    <w:rsid w:val="004B641A"/>
    <w:rsid w:val="004C0579"/>
    <w:rsid w:val="004C42CF"/>
    <w:rsid w:val="004C43D9"/>
    <w:rsid w:val="004C7AD7"/>
    <w:rsid w:val="004E73C5"/>
    <w:rsid w:val="004F4230"/>
    <w:rsid w:val="004F7298"/>
    <w:rsid w:val="004F7A20"/>
    <w:rsid w:val="004F7A79"/>
    <w:rsid w:val="00500C78"/>
    <w:rsid w:val="00505999"/>
    <w:rsid w:val="0051228B"/>
    <w:rsid w:val="005134F8"/>
    <w:rsid w:val="00515200"/>
    <w:rsid w:val="00517C53"/>
    <w:rsid w:val="0052719F"/>
    <w:rsid w:val="005347F6"/>
    <w:rsid w:val="00537457"/>
    <w:rsid w:val="00540CA7"/>
    <w:rsid w:val="00541B54"/>
    <w:rsid w:val="00545BDE"/>
    <w:rsid w:val="005479FA"/>
    <w:rsid w:val="00552D36"/>
    <w:rsid w:val="005570DB"/>
    <w:rsid w:val="00560BB2"/>
    <w:rsid w:val="005622F4"/>
    <w:rsid w:val="00570BF0"/>
    <w:rsid w:val="005802E1"/>
    <w:rsid w:val="00581D47"/>
    <w:rsid w:val="00585210"/>
    <w:rsid w:val="00587FEB"/>
    <w:rsid w:val="00594748"/>
    <w:rsid w:val="005A0CC3"/>
    <w:rsid w:val="005A2F4E"/>
    <w:rsid w:val="005B4F31"/>
    <w:rsid w:val="005C11FE"/>
    <w:rsid w:val="005C313E"/>
    <w:rsid w:val="005C43BA"/>
    <w:rsid w:val="005C45FE"/>
    <w:rsid w:val="005C6814"/>
    <w:rsid w:val="005C7F56"/>
    <w:rsid w:val="005D0267"/>
    <w:rsid w:val="005D03F1"/>
    <w:rsid w:val="005D739C"/>
    <w:rsid w:val="005D7EC5"/>
    <w:rsid w:val="005E0CE9"/>
    <w:rsid w:val="005E3363"/>
    <w:rsid w:val="005E55B4"/>
    <w:rsid w:val="005E5AF6"/>
    <w:rsid w:val="005E5D9C"/>
    <w:rsid w:val="005F205E"/>
    <w:rsid w:val="005F4061"/>
    <w:rsid w:val="005F52F1"/>
    <w:rsid w:val="0060020A"/>
    <w:rsid w:val="006041A5"/>
    <w:rsid w:val="006046B1"/>
    <w:rsid w:val="006148F3"/>
    <w:rsid w:val="00615D22"/>
    <w:rsid w:val="00623FAE"/>
    <w:rsid w:val="0063184D"/>
    <w:rsid w:val="00632EF2"/>
    <w:rsid w:val="00644E09"/>
    <w:rsid w:val="006525D5"/>
    <w:rsid w:val="0065311B"/>
    <w:rsid w:val="0066033E"/>
    <w:rsid w:val="0066194E"/>
    <w:rsid w:val="006635F8"/>
    <w:rsid w:val="0066577C"/>
    <w:rsid w:val="00666654"/>
    <w:rsid w:val="00667F87"/>
    <w:rsid w:val="00671950"/>
    <w:rsid w:val="00673ABF"/>
    <w:rsid w:val="00677B1A"/>
    <w:rsid w:val="00680FA7"/>
    <w:rsid w:val="0068289B"/>
    <w:rsid w:val="006837A5"/>
    <w:rsid w:val="00683C03"/>
    <w:rsid w:val="00683DD4"/>
    <w:rsid w:val="00694AFC"/>
    <w:rsid w:val="00695047"/>
    <w:rsid w:val="00697BF2"/>
    <w:rsid w:val="006A36C4"/>
    <w:rsid w:val="006B5F4C"/>
    <w:rsid w:val="006C1413"/>
    <w:rsid w:val="006C1848"/>
    <w:rsid w:val="006C35EB"/>
    <w:rsid w:val="006D659D"/>
    <w:rsid w:val="006D65BD"/>
    <w:rsid w:val="006E276B"/>
    <w:rsid w:val="006E6316"/>
    <w:rsid w:val="006F0E1F"/>
    <w:rsid w:val="006F1806"/>
    <w:rsid w:val="006F1F6C"/>
    <w:rsid w:val="006F301E"/>
    <w:rsid w:val="006F4568"/>
    <w:rsid w:val="0070056F"/>
    <w:rsid w:val="00707DB6"/>
    <w:rsid w:val="00712A28"/>
    <w:rsid w:val="00714848"/>
    <w:rsid w:val="007224FA"/>
    <w:rsid w:val="00732AC8"/>
    <w:rsid w:val="00733A16"/>
    <w:rsid w:val="00735095"/>
    <w:rsid w:val="00735F15"/>
    <w:rsid w:val="00737500"/>
    <w:rsid w:val="00755FBD"/>
    <w:rsid w:val="0076171C"/>
    <w:rsid w:val="00761EED"/>
    <w:rsid w:val="0076328E"/>
    <w:rsid w:val="00765173"/>
    <w:rsid w:val="0076542E"/>
    <w:rsid w:val="00766364"/>
    <w:rsid w:val="00766CD9"/>
    <w:rsid w:val="00767AE8"/>
    <w:rsid w:val="00767ECA"/>
    <w:rsid w:val="0078317C"/>
    <w:rsid w:val="00795715"/>
    <w:rsid w:val="007A268A"/>
    <w:rsid w:val="007A3D81"/>
    <w:rsid w:val="007A4B2C"/>
    <w:rsid w:val="007B08B1"/>
    <w:rsid w:val="007B0A0C"/>
    <w:rsid w:val="007C34D2"/>
    <w:rsid w:val="007C353E"/>
    <w:rsid w:val="007C6B8A"/>
    <w:rsid w:val="007D228B"/>
    <w:rsid w:val="007D6285"/>
    <w:rsid w:val="007D7CA3"/>
    <w:rsid w:val="007E0432"/>
    <w:rsid w:val="007E533E"/>
    <w:rsid w:val="007E55A0"/>
    <w:rsid w:val="007F0402"/>
    <w:rsid w:val="007F496D"/>
    <w:rsid w:val="007F6033"/>
    <w:rsid w:val="00800E08"/>
    <w:rsid w:val="008203AE"/>
    <w:rsid w:val="00823705"/>
    <w:rsid w:val="00833952"/>
    <w:rsid w:val="00835C98"/>
    <w:rsid w:val="00841342"/>
    <w:rsid w:val="008434F4"/>
    <w:rsid w:val="008466BF"/>
    <w:rsid w:val="00850C0F"/>
    <w:rsid w:val="00864A6C"/>
    <w:rsid w:val="00866A01"/>
    <w:rsid w:val="00866C46"/>
    <w:rsid w:val="008717EE"/>
    <w:rsid w:val="00871F92"/>
    <w:rsid w:val="00872D9E"/>
    <w:rsid w:val="0087525F"/>
    <w:rsid w:val="00877884"/>
    <w:rsid w:val="008826AF"/>
    <w:rsid w:val="008834CA"/>
    <w:rsid w:val="008862F5"/>
    <w:rsid w:val="00886EA7"/>
    <w:rsid w:val="008904FA"/>
    <w:rsid w:val="00890AF7"/>
    <w:rsid w:val="008938F0"/>
    <w:rsid w:val="00894CD7"/>
    <w:rsid w:val="0089706C"/>
    <w:rsid w:val="008A0DD3"/>
    <w:rsid w:val="008A1FFC"/>
    <w:rsid w:val="008A4BA0"/>
    <w:rsid w:val="008A4BE5"/>
    <w:rsid w:val="008B0F2C"/>
    <w:rsid w:val="008B1F62"/>
    <w:rsid w:val="008B2DB6"/>
    <w:rsid w:val="008B53EF"/>
    <w:rsid w:val="008C0007"/>
    <w:rsid w:val="008C1214"/>
    <w:rsid w:val="008C210B"/>
    <w:rsid w:val="008C234A"/>
    <w:rsid w:val="008C4356"/>
    <w:rsid w:val="008D2993"/>
    <w:rsid w:val="008E2013"/>
    <w:rsid w:val="008E3040"/>
    <w:rsid w:val="008E319B"/>
    <w:rsid w:val="008E47F2"/>
    <w:rsid w:val="008E4884"/>
    <w:rsid w:val="008E7206"/>
    <w:rsid w:val="008E7A49"/>
    <w:rsid w:val="008F1E78"/>
    <w:rsid w:val="008F5516"/>
    <w:rsid w:val="008F6670"/>
    <w:rsid w:val="00900B95"/>
    <w:rsid w:val="00906CEA"/>
    <w:rsid w:val="00910828"/>
    <w:rsid w:val="00916D8E"/>
    <w:rsid w:val="00920FB7"/>
    <w:rsid w:val="00922A45"/>
    <w:rsid w:val="009249E3"/>
    <w:rsid w:val="009253AE"/>
    <w:rsid w:val="00925C11"/>
    <w:rsid w:val="00930AEE"/>
    <w:rsid w:val="00932B07"/>
    <w:rsid w:val="00932B3B"/>
    <w:rsid w:val="00932F01"/>
    <w:rsid w:val="00936944"/>
    <w:rsid w:val="00936BF3"/>
    <w:rsid w:val="00940203"/>
    <w:rsid w:val="0094417F"/>
    <w:rsid w:val="00946034"/>
    <w:rsid w:val="00954508"/>
    <w:rsid w:val="00960226"/>
    <w:rsid w:val="00965B9D"/>
    <w:rsid w:val="00966FF0"/>
    <w:rsid w:val="00967261"/>
    <w:rsid w:val="00970FDB"/>
    <w:rsid w:val="0097122D"/>
    <w:rsid w:val="00973E54"/>
    <w:rsid w:val="0098095B"/>
    <w:rsid w:val="00980D2E"/>
    <w:rsid w:val="00980D99"/>
    <w:rsid w:val="00984725"/>
    <w:rsid w:val="009855C0"/>
    <w:rsid w:val="00986E38"/>
    <w:rsid w:val="00987331"/>
    <w:rsid w:val="00991219"/>
    <w:rsid w:val="00993A7B"/>
    <w:rsid w:val="009940E3"/>
    <w:rsid w:val="009973E9"/>
    <w:rsid w:val="00997A47"/>
    <w:rsid w:val="009A101A"/>
    <w:rsid w:val="009A104D"/>
    <w:rsid w:val="009A478F"/>
    <w:rsid w:val="009B2D9E"/>
    <w:rsid w:val="009B3EBD"/>
    <w:rsid w:val="009B4915"/>
    <w:rsid w:val="009B4F0F"/>
    <w:rsid w:val="009B75B2"/>
    <w:rsid w:val="009C6065"/>
    <w:rsid w:val="009C76E3"/>
    <w:rsid w:val="009E349E"/>
    <w:rsid w:val="009E5616"/>
    <w:rsid w:val="009E62F7"/>
    <w:rsid w:val="009E63F4"/>
    <w:rsid w:val="009F29BD"/>
    <w:rsid w:val="009F37E6"/>
    <w:rsid w:val="009F3813"/>
    <w:rsid w:val="009F4FB1"/>
    <w:rsid w:val="009F5DC0"/>
    <w:rsid w:val="00A06C15"/>
    <w:rsid w:val="00A107DC"/>
    <w:rsid w:val="00A10F25"/>
    <w:rsid w:val="00A142F4"/>
    <w:rsid w:val="00A21CDA"/>
    <w:rsid w:val="00A324D0"/>
    <w:rsid w:val="00A3342D"/>
    <w:rsid w:val="00A51B0B"/>
    <w:rsid w:val="00A61D91"/>
    <w:rsid w:val="00A6322A"/>
    <w:rsid w:val="00A6360F"/>
    <w:rsid w:val="00A645EB"/>
    <w:rsid w:val="00A65D11"/>
    <w:rsid w:val="00A7551B"/>
    <w:rsid w:val="00A756A9"/>
    <w:rsid w:val="00A7599D"/>
    <w:rsid w:val="00A77495"/>
    <w:rsid w:val="00A8146F"/>
    <w:rsid w:val="00A818BF"/>
    <w:rsid w:val="00A8240F"/>
    <w:rsid w:val="00A84D11"/>
    <w:rsid w:val="00A855CE"/>
    <w:rsid w:val="00A87CC2"/>
    <w:rsid w:val="00A960D2"/>
    <w:rsid w:val="00A9666D"/>
    <w:rsid w:val="00AA06C0"/>
    <w:rsid w:val="00AA1011"/>
    <w:rsid w:val="00AB21E9"/>
    <w:rsid w:val="00AC4D50"/>
    <w:rsid w:val="00AD2DB6"/>
    <w:rsid w:val="00AD5186"/>
    <w:rsid w:val="00AD6AE6"/>
    <w:rsid w:val="00AD6DE4"/>
    <w:rsid w:val="00AD6FB5"/>
    <w:rsid w:val="00AF159B"/>
    <w:rsid w:val="00AF5C5B"/>
    <w:rsid w:val="00AF693F"/>
    <w:rsid w:val="00AF7673"/>
    <w:rsid w:val="00AF7DEA"/>
    <w:rsid w:val="00B00D9E"/>
    <w:rsid w:val="00B040BF"/>
    <w:rsid w:val="00B06C00"/>
    <w:rsid w:val="00B11A16"/>
    <w:rsid w:val="00B13943"/>
    <w:rsid w:val="00B16F6A"/>
    <w:rsid w:val="00B2078F"/>
    <w:rsid w:val="00B224C7"/>
    <w:rsid w:val="00B244A0"/>
    <w:rsid w:val="00B26BAA"/>
    <w:rsid w:val="00B27B97"/>
    <w:rsid w:val="00B37316"/>
    <w:rsid w:val="00B47D55"/>
    <w:rsid w:val="00B51112"/>
    <w:rsid w:val="00B54689"/>
    <w:rsid w:val="00B55485"/>
    <w:rsid w:val="00B55E5F"/>
    <w:rsid w:val="00B5686C"/>
    <w:rsid w:val="00B5785D"/>
    <w:rsid w:val="00B67582"/>
    <w:rsid w:val="00B679B1"/>
    <w:rsid w:val="00B72CE4"/>
    <w:rsid w:val="00B807FE"/>
    <w:rsid w:val="00B833DC"/>
    <w:rsid w:val="00B85A4F"/>
    <w:rsid w:val="00B95ABF"/>
    <w:rsid w:val="00BA3D78"/>
    <w:rsid w:val="00BA50A7"/>
    <w:rsid w:val="00BB0009"/>
    <w:rsid w:val="00BB15EC"/>
    <w:rsid w:val="00BC0462"/>
    <w:rsid w:val="00BC1E00"/>
    <w:rsid w:val="00BC3393"/>
    <w:rsid w:val="00BC435E"/>
    <w:rsid w:val="00BC5FA0"/>
    <w:rsid w:val="00BD1348"/>
    <w:rsid w:val="00BD2951"/>
    <w:rsid w:val="00BE277E"/>
    <w:rsid w:val="00BE5939"/>
    <w:rsid w:val="00BE5D5F"/>
    <w:rsid w:val="00BF083E"/>
    <w:rsid w:val="00BF418D"/>
    <w:rsid w:val="00BF70F9"/>
    <w:rsid w:val="00C14E00"/>
    <w:rsid w:val="00C17184"/>
    <w:rsid w:val="00C22F69"/>
    <w:rsid w:val="00C24A18"/>
    <w:rsid w:val="00C31619"/>
    <w:rsid w:val="00C34819"/>
    <w:rsid w:val="00C3560A"/>
    <w:rsid w:val="00C37B8E"/>
    <w:rsid w:val="00C41A9C"/>
    <w:rsid w:val="00C4435A"/>
    <w:rsid w:val="00C456BD"/>
    <w:rsid w:val="00C52E25"/>
    <w:rsid w:val="00C53781"/>
    <w:rsid w:val="00C552B4"/>
    <w:rsid w:val="00C62A5E"/>
    <w:rsid w:val="00C62C1A"/>
    <w:rsid w:val="00C62EB0"/>
    <w:rsid w:val="00C655F0"/>
    <w:rsid w:val="00C673F1"/>
    <w:rsid w:val="00C702AF"/>
    <w:rsid w:val="00C7240A"/>
    <w:rsid w:val="00C7364D"/>
    <w:rsid w:val="00C76E11"/>
    <w:rsid w:val="00C81ABA"/>
    <w:rsid w:val="00C83B90"/>
    <w:rsid w:val="00C91594"/>
    <w:rsid w:val="00C915B6"/>
    <w:rsid w:val="00C92A54"/>
    <w:rsid w:val="00C949FE"/>
    <w:rsid w:val="00C96141"/>
    <w:rsid w:val="00C9649A"/>
    <w:rsid w:val="00CB3569"/>
    <w:rsid w:val="00CC55AA"/>
    <w:rsid w:val="00CC5C8B"/>
    <w:rsid w:val="00CC621B"/>
    <w:rsid w:val="00CC6291"/>
    <w:rsid w:val="00CD0E82"/>
    <w:rsid w:val="00CD1E35"/>
    <w:rsid w:val="00CD381D"/>
    <w:rsid w:val="00CD4215"/>
    <w:rsid w:val="00CD5F12"/>
    <w:rsid w:val="00CD6AFB"/>
    <w:rsid w:val="00CE4774"/>
    <w:rsid w:val="00CF5AC7"/>
    <w:rsid w:val="00D01166"/>
    <w:rsid w:val="00D01BEF"/>
    <w:rsid w:val="00D11A2C"/>
    <w:rsid w:val="00D129CA"/>
    <w:rsid w:val="00D171B9"/>
    <w:rsid w:val="00D17EC8"/>
    <w:rsid w:val="00D245B4"/>
    <w:rsid w:val="00D25133"/>
    <w:rsid w:val="00D26459"/>
    <w:rsid w:val="00D26D70"/>
    <w:rsid w:val="00D27B20"/>
    <w:rsid w:val="00D304CD"/>
    <w:rsid w:val="00D3352B"/>
    <w:rsid w:val="00D34526"/>
    <w:rsid w:val="00D375F3"/>
    <w:rsid w:val="00D41686"/>
    <w:rsid w:val="00D42960"/>
    <w:rsid w:val="00D44745"/>
    <w:rsid w:val="00D463DE"/>
    <w:rsid w:val="00D50160"/>
    <w:rsid w:val="00D51B62"/>
    <w:rsid w:val="00D528B2"/>
    <w:rsid w:val="00D544A6"/>
    <w:rsid w:val="00D619D7"/>
    <w:rsid w:val="00D6259F"/>
    <w:rsid w:val="00D62C06"/>
    <w:rsid w:val="00D673C8"/>
    <w:rsid w:val="00D737FB"/>
    <w:rsid w:val="00D73E77"/>
    <w:rsid w:val="00D84E87"/>
    <w:rsid w:val="00D86AA9"/>
    <w:rsid w:val="00D87CE2"/>
    <w:rsid w:val="00D908B2"/>
    <w:rsid w:val="00D91120"/>
    <w:rsid w:val="00D9118D"/>
    <w:rsid w:val="00D94927"/>
    <w:rsid w:val="00DA1648"/>
    <w:rsid w:val="00DB107D"/>
    <w:rsid w:val="00DB5B4D"/>
    <w:rsid w:val="00DC20D2"/>
    <w:rsid w:val="00DC25F2"/>
    <w:rsid w:val="00DC3091"/>
    <w:rsid w:val="00DC6A52"/>
    <w:rsid w:val="00DD71B2"/>
    <w:rsid w:val="00DE6395"/>
    <w:rsid w:val="00DF1938"/>
    <w:rsid w:val="00DF3229"/>
    <w:rsid w:val="00E11BDD"/>
    <w:rsid w:val="00E13A9D"/>
    <w:rsid w:val="00E141BB"/>
    <w:rsid w:val="00E14D52"/>
    <w:rsid w:val="00E14EFE"/>
    <w:rsid w:val="00E159C3"/>
    <w:rsid w:val="00E20738"/>
    <w:rsid w:val="00E20B97"/>
    <w:rsid w:val="00E2434B"/>
    <w:rsid w:val="00E2731F"/>
    <w:rsid w:val="00E32E07"/>
    <w:rsid w:val="00E352A7"/>
    <w:rsid w:val="00E4655F"/>
    <w:rsid w:val="00E52EDE"/>
    <w:rsid w:val="00E66363"/>
    <w:rsid w:val="00E8050B"/>
    <w:rsid w:val="00E85F37"/>
    <w:rsid w:val="00E86CE4"/>
    <w:rsid w:val="00E92B41"/>
    <w:rsid w:val="00EA503D"/>
    <w:rsid w:val="00EA6D75"/>
    <w:rsid w:val="00EA6E13"/>
    <w:rsid w:val="00EB0DA1"/>
    <w:rsid w:val="00EB25DA"/>
    <w:rsid w:val="00EB4682"/>
    <w:rsid w:val="00EB712D"/>
    <w:rsid w:val="00EC2030"/>
    <w:rsid w:val="00EC3B50"/>
    <w:rsid w:val="00EC4866"/>
    <w:rsid w:val="00EC5DC0"/>
    <w:rsid w:val="00EC6E53"/>
    <w:rsid w:val="00ED1CC2"/>
    <w:rsid w:val="00ED4E0D"/>
    <w:rsid w:val="00EE6D89"/>
    <w:rsid w:val="00EE7C1B"/>
    <w:rsid w:val="00F004A7"/>
    <w:rsid w:val="00F056C5"/>
    <w:rsid w:val="00F05E64"/>
    <w:rsid w:val="00F0689B"/>
    <w:rsid w:val="00F11049"/>
    <w:rsid w:val="00F129DE"/>
    <w:rsid w:val="00F17A81"/>
    <w:rsid w:val="00F20074"/>
    <w:rsid w:val="00F214F9"/>
    <w:rsid w:val="00F31C16"/>
    <w:rsid w:val="00F33627"/>
    <w:rsid w:val="00F34573"/>
    <w:rsid w:val="00F35639"/>
    <w:rsid w:val="00F35826"/>
    <w:rsid w:val="00F401DB"/>
    <w:rsid w:val="00F42282"/>
    <w:rsid w:val="00F44D61"/>
    <w:rsid w:val="00F453AA"/>
    <w:rsid w:val="00F51EA8"/>
    <w:rsid w:val="00F5311F"/>
    <w:rsid w:val="00F53DF1"/>
    <w:rsid w:val="00F54D2F"/>
    <w:rsid w:val="00F54E9A"/>
    <w:rsid w:val="00F54F7C"/>
    <w:rsid w:val="00F574BE"/>
    <w:rsid w:val="00F57B47"/>
    <w:rsid w:val="00F6618E"/>
    <w:rsid w:val="00F6624F"/>
    <w:rsid w:val="00F76D1D"/>
    <w:rsid w:val="00F848AE"/>
    <w:rsid w:val="00F96DEE"/>
    <w:rsid w:val="00F97974"/>
    <w:rsid w:val="00FA177E"/>
    <w:rsid w:val="00FA2EAC"/>
    <w:rsid w:val="00FB472F"/>
    <w:rsid w:val="00FB75E2"/>
    <w:rsid w:val="00FC3CC0"/>
    <w:rsid w:val="00FD6E28"/>
    <w:rsid w:val="00FE2869"/>
    <w:rsid w:val="00FE4313"/>
    <w:rsid w:val="00FE58FB"/>
    <w:rsid w:val="00FE7F8C"/>
    <w:rsid w:val="00FF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654FA4"/>
  <w15:docId w15:val="{082518F7-6DBE-4B39-8201-35D71753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u w:val="single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link w:val="Heading3Char"/>
    <w:qFormat/>
    <w:pPr>
      <w:keepNext/>
      <w:jc w:val="right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ind w:left="1440" w:hanging="1440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/>
      <w:i/>
      <w:sz w:val="18"/>
    </w:rPr>
  </w:style>
  <w:style w:type="paragraph" w:styleId="Heading7">
    <w:name w:val="heading 7"/>
    <w:basedOn w:val="Normal"/>
    <w:next w:val="Normal"/>
    <w:qFormat/>
    <w:pPr>
      <w:keepNext/>
      <w:ind w:left="1440" w:hanging="1440"/>
      <w:jc w:val="right"/>
      <w:outlineLvl w:val="6"/>
    </w:pPr>
    <w:rPr>
      <w:rFonts w:ascii="Arial" w:hAnsi="Arial"/>
      <w:i/>
      <w:sz w:val="18"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</w:rPr>
  </w:style>
  <w:style w:type="paragraph" w:styleId="BodyText2">
    <w:name w:val="Body Text 2"/>
    <w:basedOn w:val="Normal"/>
    <w:pPr>
      <w:pBdr>
        <w:top w:val="single" w:sz="4" w:space="1" w:color="auto"/>
      </w:pBdr>
    </w:pPr>
    <w:rPr>
      <w:rFonts w:ascii="Arial" w:hAnsi="Arial"/>
    </w:rPr>
  </w:style>
  <w:style w:type="paragraph" w:styleId="BodyText3">
    <w:name w:val="Body Text 3"/>
    <w:basedOn w:val="Normal"/>
    <w:rPr>
      <w:rFonts w:ascii="Arial" w:hAnsi="Arial"/>
      <w:bCs/>
      <w:sz w:val="22"/>
    </w:rPr>
  </w:style>
  <w:style w:type="character" w:customStyle="1" w:styleId="bodytext1">
    <w:name w:val="bodytext1"/>
    <w:rPr>
      <w:rFonts w:ascii="Verdana" w:hAnsi="Verdana" w:hint="default"/>
      <w:color w:val="000000"/>
      <w:sz w:val="15"/>
      <w:szCs w:val="15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link w:val="Heading3"/>
    <w:rsid w:val="00DC6A52"/>
    <w:rPr>
      <w:rFonts w:ascii="Arial" w:hAnsi="Arial"/>
      <w:b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</w:style>
  <w:style w:type="character" w:styleId="FootnoteReference">
    <w:name w:val="footnote reference"/>
    <w:semiHidden/>
    <w:rPr>
      <w:vertAlign w:val="superscript"/>
    </w:rPr>
  </w:style>
  <w:style w:type="character" w:customStyle="1" w:styleId="Heading4Char">
    <w:name w:val="Heading 4 Char"/>
    <w:link w:val="Heading4"/>
    <w:rsid w:val="00DC6A52"/>
    <w:rPr>
      <w:rFonts w:ascii="Arial" w:hAnsi="Arial"/>
      <w:b/>
      <w:sz w:val="22"/>
    </w:rPr>
  </w:style>
  <w:style w:type="character" w:customStyle="1" w:styleId="Heading8Char">
    <w:name w:val="Heading 8 Char"/>
    <w:link w:val="Heading8"/>
    <w:rsid w:val="00DC6A52"/>
    <w:rPr>
      <w:b/>
      <w:bCs/>
    </w:rPr>
  </w:style>
  <w:style w:type="character" w:styleId="PageNumber">
    <w:name w:val="page number"/>
    <w:basedOn w:val="DefaultParagraphFont"/>
    <w:rsid w:val="00284171"/>
  </w:style>
  <w:style w:type="character" w:styleId="Emphasis">
    <w:name w:val="Emphasis"/>
    <w:basedOn w:val="DefaultParagraphFont"/>
    <w:uiPriority w:val="20"/>
    <w:qFormat/>
    <w:rsid w:val="00EC4866"/>
    <w:rPr>
      <w:i/>
      <w:iCs/>
    </w:rPr>
  </w:style>
  <w:style w:type="character" w:customStyle="1" w:styleId="il">
    <w:name w:val="il"/>
    <w:basedOn w:val="DefaultParagraphFont"/>
    <w:rsid w:val="00EC4866"/>
  </w:style>
  <w:style w:type="paragraph" w:styleId="ListParagraph">
    <w:name w:val="List Paragraph"/>
    <w:basedOn w:val="Normal"/>
    <w:uiPriority w:val="34"/>
    <w:qFormat/>
    <w:rsid w:val="00B2078F"/>
    <w:pPr>
      <w:ind w:left="720"/>
      <w:contextualSpacing/>
    </w:pPr>
  </w:style>
  <w:style w:type="character" w:customStyle="1" w:styleId="slug-doi">
    <w:name w:val="slug-doi"/>
    <w:basedOn w:val="DefaultParagraphFont"/>
    <w:rsid w:val="00166142"/>
  </w:style>
  <w:style w:type="character" w:customStyle="1" w:styleId="HTMLPreformattedChar">
    <w:name w:val="HTML Preformatted Char"/>
    <w:basedOn w:val="DefaultParagraphFont"/>
    <w:link w:val="HTMLPreformatted"/>
    <w:rsid w:val="00677B1A"/>
    <w:rPr>
      <w:rFonts w:ascii="Courier New" w:hAnsi="Courier New" w:cs="Courier New"/>
      <w:color w:val="000000"/>
    </w:rPr>
  </w:style>
  <w:style w:type="character" w:styleId="HTMLTypewriter">
    <w:name w:val="HTML Typewriter"/>
    <w:semiHidden/>
    <w:unhideWhenUsed/>
    <w:rsid w:val="00677B1A"/>
    <w:rPr>
      <w:rFonts w:ascii="Courier New" w:eastAsia="Times New Roman" w:hAnsi="Courier New" w:cs="Courier New" w:hint="default"/>
      <w:sz w:val="20"/>
      <w:szCs w:val="20"/>
    </w:rPr>
  </w:style>
  <w:style w:type="paragraph" w:styleId="Revision">
    <w:name w:val="Revision"/>
    <w:hidden/>
    <w:uiPriority w:val="99"/>
    <w:semiHidden/>
    <w:rsid w:val="002A492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86C"/>
  </w:style>
  <w:style w:type="character" w:customStyle="1" w:styleId="apple-converted-space">
    <w:name w:val="apple-converted-space"/>
    <w:basedOn w:val="DefaultParagraphFont"/>
    <w:rsid w:val="003E379B"/>
  </w:style>
  <w:style w:type="paragraph" w:customStyle="1" w:styleId="p">
    <w:name w:val="p"/>
    <w:basedOn w:val="Normal"/>
    <w:rsid w:val="00F35639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D25133"/>
    <w:rPr>
      <w:b/>
      <w:bCs/>
    </w:rPr>
  </w:style>
  <w:style w:type="paragraph" w:customStyle="1" w:styleId="Body">
    <w:name w:val="Body"/>
    <w:basedOn w:val="Normal"/>
    <w:link w:val="BodyChar"/>
    <w:uiPriority w:val="1"/>
    <w:qFormat/>
    <w:rsid w:val="005F4061"/>
    <w:pPr>
      <w:spacing w:line="480" w:lineRule="auto"/>
      <w:ind w:firstLine="720"/>
    </w:pPr>
    <w:rPr>
      <w:rFonts w:asciiTheme="minorHAnsi" w:eastAsiaTheme="minorHAnsi" w:hAnsiTheme="minorHAnsi" w:cstheme="minorBidi"/>
      <w:sz w:val="24"/>
      <w:szCs w:val="24"/>
      <w:lang w:val="en-CA"/>
    </w:rPr>
  </w:style>
  <w:style w:type="character" w:customStyle="1" w:styleId="BodyChar">
    <w:name w:val="Body Char"/>
    <w:basedOn w:val="DefaultParagraphFont"/>
    <w:link w:val="Body"/>
    <w:uiPriority w:val="1"/>
    <w:rsid w:val="005F4061"/>
    <w:rPr>
      <w:rFonts w:asciiTheme="minorHAnsi" w:eastAsiaTheme="minorHAnsi" w:hAnsiTheme="minorHAnsi" w:cstheme="minorBidi"/>
      <w:sz w:val="24"/>
      <w:szCs w:val="24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54AF"/>
  </w:style>
  <w:style w:type="paragraph" w:customStyle="1" w:styleId="Default">
    <w:name w:val="Default"/>
    <w:rsid w:val="007224F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3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99966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2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5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31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32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0386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787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941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099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41713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17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782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589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6701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4590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952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9520745">
                                                                                      <w:blockQuote w:val="1"/>
                                                                                      <w:marLeft w:val="9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6" w:color="CCCCCC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0415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803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1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bmission.begellhouse.com/tasks/todo.html?art_id=42788&amp;frcd=1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lar.google.com/scholar?oi=bibs&amp;cluster=12910110911340456678&amp;btnI=1&amp;hl=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emerald.com/insight/search?q=Chu-Hsiang%20(Daisy)%20Chan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merald.com/insight/search?q=Peter%20D.%20Harm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8D156-D260-4465-9F78-39EFFB41E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4184</Words>
  <Characters>27800</Characters>
  <Application>Microsoft Office Word</Application>
  <DocSecurity>0</DocSecurity>
  <Lines>231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M. TERESA CARDADOR, M.P.H.</vt:lpstr>
    </vt:vector>
  </TitlesOfParts>
  <Company/>
  <LinksUpToDate>false</LinksUpToDate>
  <CharactersWithSpaces>31921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M. TERESA CARDADOR, M.P.H.</dc:title>
  <dc:creator>Mary Dally</dc:creator>
  <cp:lastModifiedBy>Cardador, Teresa</cp:lastModifiedBy>
  <cp:revision>5</cp:revision>
  <cp:lastPrinted>2021-09-29T20:58:00Z</cp:lastPrinted>
  <dcterms:created xsi:type="dcterms:W3CDTF">2022-08-09T04:41:00Z</dcterms:created>
  <dcterms:modified xsi:type="dcterms:W3CDTF">2022-08-27T13:21:00Z</dcterms:modified>
</cp:coreProperties>
</file>